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74" w:rsidRDefault="00364074" w:rsidP="00284EA4">
      <w:pPr>
        <w:spacing w:after="0" w:line="360" w:lineRule="auto"/>
        <w:jc w:val="both"/>
        <w:rPr>
          <w:rFonts w:ascii="Monotype Corsiva" w:hAnsi="Monotype Corsiva" w:cs="Times New Roman"/>
          <w:sz w:val="52"/>
          <w:szCs w:val="52"/>
        </w:rPr>
      </w:pPr>
    </w:p>
    <w:p w:rsidR="00364074" w:rsidRDefault="00D31593" w:rsidP="00284EA4">
      <w:pPr>
        <w:spacing w:after="0" w:line="360" w:lineRule="auto"/>
        <w:jc w:val="both"/>
        <w:rPr>
          <w:rFonts w:ascii="Monotype Corsiva" w:hAnsi="Monotype Corsiva" w:cs="Times New Roman"/>
          <w:sz w:val="52"/>
          <w:szCs w:val="52"/>
        </w:rPr>
      </w:pPr>
      <w:r>
        <w:rPr>
          <w:rFonts w:ascii="Monotype Corsiva" w:hAnsi="Monotype Corsiva" w:cs="Times New Roman"/>
          <w:noProof/>
          <w:sz w:val="52"/>
          <w:szCs w:val="52"/>
          <w:lang w:eastAsia="ru-RU"/>
        </w:rPr>
        <w:drawing>
          <wp:inline distT="0" distB="0" distL="0" distR="0">
            <wp:extent cx="5940425" cy="8168084"/>
            <wp:effectExtent l="19050" t="0" r="3175" b="0"/>
            <wp:docPr id="1" name="Рисунок 1" descr="C:\Users\User\Pictures\2017-10-30 развития\развит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7-10-30 развития\развития 001.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D31593" w:rsidRDefault="00D31593" w:rsidP="00D31593">
      <w:pPr>
        <w:spacing w:after="0" w:line="360" w:lineRule="auto"/>
        <w:rPr>
          <w:rFonts w:ascii="Monotype Corsiva" w:hAnsi="Monotype Corsiva" w:cs="Times New Roman"/>
          <w:sz w:val="52"/>
          <w:szCs w:val="52"/>
        </w:rPr>
      </w:pPr>
    </w:p>
    <w:p w:rsidR="00284EA4" w:rsidRDefault="00CF644D" w:rsidP="00D31593">
      <w:pPr>
        <w:spacing w:after="0" w:line="360" w:lineRule="auto"/>
        <w:jc w:val="center"/>
        <w:rPr>
          <w:rFonts w:ascii="Times New Roman" w:hAnsi="Times New Roman" w:cs="Times New Roman"/>
          <w:sz w:val="24"/>
          <w:szCs w:val="24"/>
        </w:rPr>
      </w:pPr>
      <w:r w:rsidRPr="002570DA">
        <w:rPr>
          <w:rFonts w:ascii="Times New Roman" w:hAnsi="Times New Roman" w:cs="Times New Roman"/>
          <w:sz w:val="24"/>
          <w:szCs w:val="24"/>
        </w:rPr>
        <w:t>ПАСПОРТ ПРОГРАММЫ РАЗВИТИЯ М</w:t>
      </w:r>
      <w:r w:rsidR="00250390">
        <w:rPr>
          <w:rFonts w:ascii="Times New Roman" w:hAnsi="Times New Roman" w:cs="Times New Roman"/>
          <w:sz w:val="24"/>
          <w:szCs w:val="24"/>
        </w:rPr>
        <w:t>БДОУ  №4</w:t>
      </w:r>
      <w:r>
        <w:rPr>
          <w:rFonts w:ascii="Times New Roman" w:hAnsi="Times New Roman" w:cs="Times New Roman"/>
          <w:sz w:val="24"/>
          <w:szCs w:val="24"/>
        </w:rPr>
        <w:t>3  «УЛЫБКА</w:t>
      </w:r>
      <w:r w:rsidRPr="002570DA">
        <w:rPr>
          <w:rFonts w:ascii="Times New Roman" w:hAnsi="Times New Roman" w:cs="Times New Roman"/>
          <w:sz w:val="24"/>
          <w:szCs w:val="24"/>
        </w:rPr>
        <w:t>»</w:t>
      </w:r>
    </w:p>
    <w:p w:rsidR="00CF644D" w:rsidRPr="002570DA" w:rsidRDefault="00CF644D" w:rsidP="00CF644D">
      <w:pPr>
        <w:spacing w:after="0" w:line="360" w:lineRule="auto"/>
        <w:jc w:val="center"/>
        <w:rPr>
          <w:rFonts w:ascii="Times New Roman" w:hAnsi="Times New Roman" w:cs="Times New Roman"/>
          <w:sz w:val="24"/>
          <w:szCs w:val="24"/>
        </w:rPr>
      </w:pPr>
    </w:p>
    <w:p w:rsidR="00284EA4" w:rsidRPr="00CF644D" w:rsidRDefault="00284EA4" w:rsidP="00CF644D">
      <w:pPr>
        <w:pStyle w:val="a4"/>
        <w:numPr>
          <w:ilvl w:val="0"/>
          <w:numId w:val="1"/>
        </w:numPr>
        <w:spacing w:after="0" w:line="360" w:lineRule="auto"/>
        <w:jc w:val="both"/>
        <w:rPr>
          <w:rFonts w:ascii="Times New Roman" w:hAnsi="Times New Roman" w:cs="Times New Roman"/>
          <w:sz w:val="24"/>
          <w:szCs w:val="24"/>
        </w:rPr>
      </w:pPr>
      <w:r w:rsidRPr="00CF644D">
        <w:rPr>
          <w:rFonts w:ascii="Times New Roman" w:hAnsi="Times New Roman" w:cs="Times New Roman"/>
          <w:sz w:val="24"/>
          <w:szCs w:val="24"/>
        </w:rPr>
        <w:t>Введение</w:t>
      </w:r>
    </w:p>
    <w:p w:rsidR="00284EA4" w:rsidRPr="00CF644D" w:rsidRDefault="00284EA4" w:rsidP="00CF644D">
      <w:pPr>
        <w:pStyle w:val="a4"/>
        <w:numPr>
          <w:ilvl w:val="0"/>
          <w:numId w:val="1"/>
        </w:numPr>
        <w:spacing w:after="0" w:line="360" w:lineRule="auto"/>
        <w:jc w:val="both"/>
        <w:rPr>
          <w:rFonts w:ascii="Times New Roman" w:hAnsi="Times New Roman" w:cs="Times New Roman"/>
          <w:sz w:val="24"/>
          <w:szCs w:val="24"/>
        </w:rPr>
      </w:pPr>
      <w:r w:rsidRPr="00CF644D">
        <w:rPr>
          <w:rFonts w:ascii="Times New Roman" w:hAnsi="Times New Roman" w:cs="Times New Roman"/>
          <w:sz w:val="24"/>
          <w:szCs w:val="24"/>
        </w:rPr>
        <w:t>Целевая программа «Управление качеством дошкольного образования»</w:t>
      </w:r>
    </w:p>
    <w:p w:rsidR="00284EA4" w:rsidRPr="00CF644D" w:rsidRDefault="00284EA4" w:rsidP="00CF644D">
      <w:pPr>
        <w:pStyle w:val="a4"/>
        <w:numPr>
          <w:ilvl w:val="0"/>
          <w:numId w:val="1"/>
        </w:numPr>
        <w:spacing w:after="0" w:line="360" w:lineRule="auto"/>
        <w:jc w:val="both"/>
        <w:rPr>
          <w:rFonts w:ascii="Times New Roman" w:hAnsi="Times New Roman" w:cs="Times New Roman"/>
          <w:sz w:val="24"/>
          <w:szCs w:val="24"/>
        </w:rPr>
      </w:pPr>
      <w:r w:rsidRPr="00CF644D">
        <w:rPr>
          <w:rFonts w:ascii="Times New Roman" w:hAnsi="Times New Roman" w:cs="Times New Roman"/>
          <w:sz w:val="24"/>
          <w:szCs w:val="24"/>
        </w:rPr>
        <w:t>Проект 1.1. Программное обеспечение, методики, технологии.</w:t>
      </w:r>
    </w:p>
    <w:p w:rsidR="00284EA4" w:rsidRPr="00CF644D" w:rsidRDefault="00284EA4" w:rsidP="00CF644D">
      <w:pPr>
        <w:pStyle w:val="a4"/>
        <w:numPr>
          <w:ilvl w:val="0"/>
          <w:numId w:val="1"/>
        </w:numPr>
        <w:spacing w:after="0" w:line="360" w:lineRule="auto"/>
        <w:jc w:val="both"/>
        <w:rPr>
          <w:rFonts w:ascii="Times New Roman" w:hAnsi="Times New Roman" w:cs="Times New Roman"/>
          <w:sz w:val="24"/>
          <w:szCs w:val="24"/>
        </w:rPr>
      </w:pPr>
      <w:r w:rsidRPr="00CF644D">
        <w:rPr>
          <w:rFonts w:ascii="Times New Roman" w:hAnsi="Times New Roman" w:cs="Times New Roman"/>
          <w:sz w:val="24"/>
          <w:szCs w:val="24"/>
        </w:rPr>
        <w:t>Проект 1.2. Информатизация дошкольного образования</w:t>
      </w:r>
    </w:p>
    <w:p w:rsidR="00284EA4" w:rsidRPr="00CF644D" w:rsidRDefault="00284EA4" w:rsidP="00CF644D">
      <w:pPr>
        <w:pStyle w:val="a4"/>
        <w:numPr>
          <w:ilvl w:val="0"/>
          <w:numId w:val="1"/>
        </w:numPr>
        <w:spacing w:after="0" w:line="360" w:lineRule="auto"/>
        <w:jc w:val="both"/>
        <w:rPr>
          <w:rFonts w:ascii="Times New Roman" w:hAnsi="Times New Roman" w:cs="Times New Roman"/>
          <w:sz w:val="24"/>
          <w:szCs w:val="24"/>
        </w:rPr>
      </w:pPr>
      <w:r w:rsidRPr="00CF644D">
        <w:rPr>
          <w:rFonts w:ascii="Times New Roman" w:hAnsi="Times New Roman" w:cs="Times New Roman"/>
          <w:sz w:val="24"/>
          <w:szCs w:val="24"/>
        </w:rPr>
        <w:t>Проект 1.3. Кадровая политика</w:t>
      </w:r>
    </w:p>
    <w:p w:rsidR="00284EA4" w:rsidRPr="00CF644D" w:rsidRDefault="00284EA4" w:rsidP="00CF644D">
      <w:pPr>
        <w:pStyle w:val="a4"/>
        <w:numPr>
          <w:ilvl w:val="0"/>
          <w:numId w:val="1"/>
        </w:numPr>
        <w:spacing w:after="0" w:line="360" w:lineRule="auto"/>
        <w:jc w:val="both"/>
        <w:rPr>
          <w:rFonts w:ascii="Times New Roman" w:hAnsi="Times New Roman" w:cs="Times New Roman"/>
          <w:sz w:val="24"/>
          <w:szCs w:val="24"/>
        </w:rPr>
      </w:pPr>
      <w:r w:rsidRPr="00CF644D">
        <w:rPr>
          <w:rFonts w:ascii="Times New Roman" w:hAnsi="Times New Roman" w:cs="Times New Roman"/>
          <w:sz w:val="24"/>
          <w:szCs w:val="24"/>
        </w:rPr>
        <w:t>Проект 1.4. Социальное партнерство</w:t>
      </w:r>
    </w:p>
    <w:p w:rsidR="00284EA4" w:rsidRPr="00CF644D" w:rsidRDefault="00284EA4" w:rsidP="00CF644D">
      <w:pPr>
        <w:pStyle w:val="a4"/>
        <w:numPr>
          <w:ilvl w:val="0"/>
          <w:numId w:val="1"/>
        </w:numPr>
        <w:spacing w:after="0" w:line="360" w:lineRule="auto"/>
        <w:jc w:val="both"/>
        <w:rPr>
          <w:rFonts w:ascii="Times New Roman" w:hAnsi="Times New Roman" w:cs="Times New Roman"/>
          <w:sz w:val="24"/>
          <w:szCs w:val="24"/>
        </w:rPr>
      </w:pPr>
      <w:r w:rsidRPr="00CF644D">
        <w:rPr>
          <w:rFonts w:ascii="Times New Roman" w:hAnsi="Times New Roman" w:cs="Times New Roman"/>
          <w:sz w:val="24"/>
          <w:szCs w:val="24"/>
        </w:rPr>
        <w:t>Целевая программа «Духовно-нравственное воспитание».</w:t>
      </w:r>
    </w:p>
    <w:p w:rsidR="00284EA4" w:rsidRPr="00CF644D" w:rsidRDefault="00284EA4" w:rsidP="00CF644D">
      <w:pPr>
        <w:pStyle w:val="a4"/>
        <w:numPr>
          <w:ilvl w:val="0"/>
          <w:numId w:val="1"/>
        </w:numPr>
        <w:spacing w:after="0" w:line="360" w:lineRule="auto"/>
        <w:jc w:val="both"/>
        <w:rPr>
          <w:rFonts w:ascii="Times New Roman" w:hAnsi="Times New Roman" w:cs="Times New Roman"/>
          <w:sz w:val="24"/>
          <w:szCs w:val="24"/>
        </w:rPr>
      </w:pPr>
      <w:r w:rsidRPr="00CF644D">
        <w:rPr>
          <w:rFonts w:ascii="Times New Roman" w:hAnsi="Times New Roman" w:cs="Times New Roman"/>
          <w:sz w:val="24"/>
          <w:szCs w:val="24"/>
        </w:rPr>
        <w:t>Целевая программа «Здоровье»</w:t>
      </w:r>
    </w:p>
    <w:p w:rsidR="00284EA4" w:rsidRPr="002570DA" w:rsidRDefault="00284EA4" w:rsidP="00284EA4">
      <w:pPr>
        <w:spacing w:after="0" w:line="360" w:lineRule="auto"/>
        <w:jc w:val="both"/>
        <w:rPr>
          <w:rFonts w:ascii="Times New Roman" w:hAnsi="Times New Roman" w:cs="Times New Roman"/>
          <w:sz w:val="24"/>
          <w:szCs w:val="24"/>
        </w:rPr>
      </w:pPr>
    </w:p>
    <w:p w:rsidR="00284EA4" w:rsidRPr="002570DA"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Pr="002570DA" w:rsidRDefault="00284EA4" w:rsidP="00284E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Паспорт Программы развития МБДОУ № 43 «Улыбка»</w:t>
      </w:r>
    </w:p>
    <w:p w:rsidR="00284EA4" w:rsidRPr="002570DA" w:rsidRDefault="00284EA4" w:rsidP="00284EA4">
      <w:pPr>
        <w:spacing w:after="0" w:line="360" w:lineRule="auto"/>
        <w:jc w:val="both"/>
        <w:rPr>
          <w:rFonts w:ascii="Times New Roman" w:hAnsi="Times New Roman" w:cs="Times New Roman"/>
          <w:sz w:val="24"/>
          <w:szCs w:val="24"/>
        </w:rPr>
      </w:pPr>
    </w:p>
    <w:p w:rsidR="00284EA4" w:rsidRPr="002570DA" w:rsidRDefault="00284EA4" w:rsidP="00284EA4">
      <w:pPr>
        <w:spacing w:after="0" w:line="360" w:lineRule="auto"/>
        <w:jc w:val="both"/>
        <w:rPr>
          <w:rFonts w:ascii="Times New Roman" w:hAnsi="Times New Roman" w:cs="Times New Roman"/>
          <w:i/>
          <w:sz w:val="24"/>
          <w:szCs w:val="24"/>
        </w:rPr>
      </w:pPr>
      <w:r w:rsidRPr="002570DA">
        <w:rPr>
          <w:rFonts w:ascii="Times New Roman" w:hAnsi="Times New Roman" w:cs="Times New Roman"/>
          <w:i/>
          <w:sz w:val="24"/>
          <w:szCs w:val="24"/>
        </w:rPr>
        <w:t>Основания для разработки программы:</w:t>
      </w:r>
    </w:p>
    <w:p w:rsidR="00284EA4" w:rsidRPr="002570DA" w:rsidRDefault="00284EA4" w:rsidP="00967B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w:t>
      </w:r>
      <w:r w:rsidRPr="002570DA">
        <w:rPr>
          <w:rFonts w:ascii="Times New Roman" w:hAnsi="Times New Roman" w:cs="Times New Roman"/>
          <w:sz w:val="24"/>
          <w:szCs w:val="24"/>
        </w:rPr>
        <w:t xml:space="preserve"> дошкольного образования, утвержденный приказом Министерства образования и науки РФ от17.10.2013 №1155, зарегистрированный в Министерстве Юстиции РФ от №303384 от 14.11. 2013; Федеральным законом «Об образовании в Российской Федерации» от 29.12.2012 №273; Уставом муниципального бюджетного дошкольного образовательного учреждения,</w:t>
      </w:r>
    </w:p>
    <w:p w:rsidR="00284EA4" w:rsidRPr="002570DA" w:rsidRDefault="00284EA4" w:rsidP="00967B58">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i/>
          <w:sz w:val="24"/>
          <w:szCs w:val="24"/>
        </w:rPr>
        <w:t>Назначение программы</w:t>
      </w:r>
      <w:r>
        <w:rPr>
          <w:rFonts w:ascii="Times New Roman" w:hAnsi="Times New Roman" w:cs="Times New Roman"/>
          <w:sz w:val="24"/>
          <w:szCs w:val="24"/>
        </w:rPr>
        <w:t>:</w:t>
      </w:r>
      <w:r w:rsidRPr="002570DA">
        <w:rPr>
          <w:rFonts w:ascii="Times New Roman" w:hAnsi="Times New Roman" w:cs="Times New Roman"/>
          <w:sz w:val="24"/>
          <w:szCs w:val="24"/>
        </w:rPr>
        <w:t xml:space="preserve"> </w:t>
      </w:r>
    </w:p>
    <w:p w:rsidR="00284EA4" w:rsidRPr="002570DA" w:rsidRDefault="00284EA4" w:rsidP="00250390">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 xml:space="preserve">Программа развития предназначена для определения перспективных направлений развития образовательного  учреждения на основе анализа  работы  </w:t>
      </w:r>
      <w:r>
        <w:rPr>
          <w:rFonts w:ascii="Times New Roman" w:hAnsi="Times New Roman" w:cs="Times New Roman"/>
          <w:sz w:val="24"/>
          <w:szCs w:val="24"/>
        </w:rPr>
        <w:t xml:space="preserve">МБДОУ № 43 «Улыбка» </w:t>
      </w:r>
      <w:r w:rsidRPr="002570DA">
        <w:rPr>
          <w:rFonts w:ascii="Times New Roman" w:hAnsi="Times New Roman" w:cs="Times New Roman"/>
          <w:sz w:val="24"/>
          <w:szCs w:val="24"/>
        </w:rPr>
        <w:t>за предыдущий период.</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p w:rsidR="00284EA4" w:rsidRPr="002570DA" w:rsidRDefault="00284EA4" w:rsidP="00967B58">
      <w:pPr>
        <w:spacing w:after="0" w:line="360" w:lineRule="auto"/>
        <w:ind w:firstLine="708"/>
        <w:jc w:val="both"/>
        <w:rPr>
          <w:rFonts w:ascii="Times New Roman" w:hAnsi="Times New Roman" w:cs="Times New Roman"/>
          <w:i/>
          <w:sz w:val="24"/>
          <w:szCs w:val="24"/>
        </w:rPr>
      </w:pPr>
      <w:r w:rsidRPr="002570DA">
        <w:rPr>
          <w:rFonts w:ascii="Times New Roman" w:hAnsi="Times New Roman" w:cs="Times New Roman"/>
          <w:i/>
          <w:sz w:val="24"/>
          <w:szCs w:val="24"/>
        </w:rPr>
        <w:t>Проблема</w:t>
      </w:r>
      <w:r>
        <w:rPr>
          <w:rFonts w:ascii="Times New Roman" w:hAnsi="Times New Roman" w:cs="Times New Roman"/>
          <w:i/>
          <w:sz w:val="24"/>
          <w:szCs w:val="24"/>
        </w:rPr>
        <w:t>:</w:t>
      </w:r>
    </w:p>
    <w:p w:rsidR="00284EA4" w:rsidRPr="002570DA" w:rsidRDefault="00284EA4" w:rsidP="00250390">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создание условий для сохранения, приумножения культурных и духовных ценностей народов России;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w:t>
      </w:r>
    </w:p>
    <w:p w:rsidR="00284EA4" w:rsidRPr="002570DA" w:rsidRDefault="00284EA4" w:rsidP="00967B58">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Объективное ухудшение  здоровья поступающих в детский сад детей, отрицательно сказывается на  получении ими качественного образования</w:t>
      </w:r>
    </w:p>
    <w:p w:rsidR="00284EA4" w:rsidRPr="002570DA" w:rsidRDefault="00284EA4" w:rsidP="00967B58">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Недостаточная готовность и включенность родителей в управление качеством образования  детей через общественно - государственные  формы управления.</w:t>
      </w:r>
    </w:p>
    <w:p w:rsidR="00284EA4" w:rsidRPr="002570DA" w:rsidRDefault="00284EA4" w:rsidP="00967B58">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284EA4" w:rsidRPr="002570DA" w:rsidRDefault="00284EA4" w:rsidP="00967B58">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Необходимость совершенствования  сферы дополнительных образовательных услуг</w:t>
      </w:r>
    </w:p>
    <w:p w:rsidR="00284EA4" w:rsidRPr="002570DA" w:rsidRDefault="00284EA4" w:rsidP="00967B58">
      <w:pPr>
        <w:spacing w:after="0" w:line="360" w:lineRule="auto"/>
        <w:ind w:firstLine="708"/>
        <w:jc w:val="both"/>
        <w:rPr>
          <w:rFonts w:ascii="Times New Roman" w:hAnsi="Times New Roman" w:cs="Times New Roman"/>
          <w:i/>
          <w:sz w:val="24"/>
          <w:szCs w:val="24"/>
        </w:rPr>
      </w:pPr>
      <w:r w:rsidRPr="002570DA">
        <w:rPr>
          <w:rFonts w:ascii="Times New Roman" w:hAnsi="Times New Roman" w:cs="Times New Roman"/>
          <w:i/>
          <w:sz w:val="24"/>
          <w:szCs w:val="24"/>
        </w:rPr>
        <w:t>Сроки реализации программы</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Программа реализуется в </w:t>
      </w:r>
      <w:r w:rsidR="00967B58">
        <w:rPr>
          <w:rFonts w:ascii="Times New Roman" w:hAnsi="Times New Roman" w:cs="Times New Roman"/>
          <w:sz w:val="24"/>
          <w:szCs w:val="24"/>
        </w:rPr>
        <w:t>период 2017-2021</w:t>
      </w:r>
      <w:r w:rsidRPr="002570DA">
        <w:rPr>
          <w:rFonts w:ascii="Times New Roman" w:hAnsi="Times New Roman" w:cs="Times New Roman"/>
          <w:sz w:val="24"/>
          <w:szCs w:val="24"/>
        </w:rPr>
        <w:t xml:space="preserve"> гг.</w:t>
      </w:r>
    </w:p>
    <w:p w:rsidR="00284EA4" w:rsidRPr="002570DA" w:rsidRDefault="00284EA4" w:rsidP="00967B58">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lastRenderedPageBreak/>
        <w:t>Название</w:t>
      </w:r>
      <w:r w:rsidR="00A038D9">
        <w:rPr>
          <w:rFonts w:ascii="Times New Roman" w:hAnsi="Times New Roman" w:cs="Times New Roman"/>
          <w:sz w:val="24"/>
          <w:szCs w:val="24"/>
        </w:rPr>
        <w:t>:</w:t>
      </w:r>
      <w:r w:rsidRPr="002570DA">
        <w:rPr>
          <w:rFonts w:ascii="Times New Roman" w:hAnsi="Times New Roman" w:cs="Times New Roman"/>
          <w:sz w:val="24"/>
          <w:szCs w:val="24"/>
        </w:rPr>
        <w:t xml:space="preserve"> «Программа развития   муниципального дошкольного образовательного учреждения</w:t>
      </w:r>
      <w:r>
        <w:rPr>
          <w:rFonts w:ascii="Times New Roman" w:hAnsi="Times New Roman" w:cs="Times New Roman"/>
          <w:sz w:val="24"/>
          <w:szCs w:val="24"/>
        </w:rPr>
        <w:t xml:space="preserve"> дет</w:t>
      </w:r>
      <w:r w:rsidR="00967B58">
        <w:rPr>
          <w:rFonts w:ascii="Times New Roman" w:hAnsi="Times New Roman" w:cs="Times New Roman"/>
          <w:sz w:val="24"/>
          <w:szCs w:val="24"/>
        </w:rPr>
        <w:t>ский сад № 43 «Улыбка»»  на 2017-2021</w:t>
      </w:r>
      <w:r w:rsidRPr="002570DA">
        <w:rPr>
          <w:rFonts w:ascii="Times New Roman" w:hAnsi="Times New Roman" w:cs="Times New Roman"/>
          <w:sz w:val="24"/>
          <w:szCs w:val="24"/>
        </w:rPr>
        <w:t xml:space="preserve"> года» </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Нормативные документы:</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Конституция РФ.</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Закон Российской </w:t>
      </w:r>
      <w:r w:rsidR="000F52C7">
        <w:rPr>
          <w:rFonts w:ascii="Times New Roman" w:hAnsi="Times New Roman" w:cs="Times New Roman"/>
          <w:sz w:val="24"/>
          <w:szCs w:val="24"/>
        </w:rPr>
        <w:t>Федерации «Об образовании» от 29.12.12 ФЗ № 273</w:t>
      </w:r>
    </w:p>
    <w:p w:rsidR="002C640F"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Устав М</w:t>
      </w:r>
      <w:r>
        <w:rPr>
          <w:rFonts w:ascii="Times New Roman" w:hAnsi="Times New Roman" w:cs="Times New Roman"/>
          <w:sz w:val="24"/>
          <w:szCs w:val="24"/>
        </w:rPr>
        <w:t>Б</w:t>
      </w:r>
      <w:r w:rsidRPr="002570DA">
        <w:rPr>
          <w:rFonts w:ascii="Times New Roman" w:hAnsi="Times New Roman" w:cs="Times New Roman"/>
          <w:sz w:val="24"/>
          <w:szCs w:val="24"/>
        </w:rPr>
        <w:t xml:space="preserve">ДОУ </w:t>
      </w:r>
      <w:r>
        <w:rPr>
          <w:rFonts w:ascii="Times New Roman" w:hAnsi="Times New Roman" w:cs="Times New Roman"/>
          <w:sz w:val="24"/>
          <w:szCs w:val="24"/>
        </w:rPr>
        <w:t>№ 43 «Улыбка».</w:t>
      </w:r>
    </w:p>
    <w:p w:rsidR="002C640F" w:rsidRDefault="002C640F"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дошкольного образования от 17.10.2013 № 1155 (далее ФГОС ДО)</w:t>
      </w:r>
    </w:p>
    <w:p w:rsidR="00D74F67" w:rsidRPr="002C640F" w:rsidRDefault="00D74F67" w:rsidP="00284EA4">
      <w:pPr>
        <w:spacing w:after="0" w:line="360" w:lineRule="auto"/>
        <w:jc w:val="both"/>
        <w:rPr>
          <w:rFonts w:ascii="Times New Roman" w:hAnsi="Times New Roman" w:cs="Times New Roman"/>
          <w:sz w:val="24"/>
          <w:szCs w:val="24"/>
        </w:rPr>
      </w:pPr>
      <w:r w:rsidRPr="002C640F">
        <w:rPr>
          <w:rFonts w:ascii="Times New Roman" w:hAnsi="Times New Roman" w:cs="Times New Roman"/>
          <w:sz w:val="24"/>
          <w:szCs w:val="24"/>
        </w:rPr>
        <w:t xml:space="preserve">Приказ МОРФ </w:t>
      </w:r>
      <w:r w:rsidR="002C640F">
        <w:rPr>
          <w:rFonts w:ascii="Times New Roman" w:hAnsi="Times New Roman" w:cs="Times New Roman"/>
          <w:sz w:val="24"/>
          <w:szCs w:val="24"/>
        </w:rPr>
        <w:t xml:space="preserve"> от 30.08.2013 г. № 1014 «Об утверждении порядка организации и осуществления образовательной деятельности по основным </w:t>
      </w:r>
      <w:r w:rsidR="00250390">
        <w:rPr>
          <w:rFonts w:ascii="Times New Roman" w:hAnsi="Times New Roman" w:cs="Times New Roman"/>
          <w:sz w:val="24"/>
          <w:szCs w:val="24"/>
        </w:rPr>
        <w:t>общеобразовательным</w:t>
      </w:r>
      <w:r w:rsidR="002C640F">
        <w:rPr>
          <w:rFonts w:ascii="Times New Roman" w:hAnsi="Times New Roman" w:cs="Times New Roman"/>
          <w:sz w:val="24"/>
          <w:szCs w:val="24"/>
        </w:rPr>
        <w:t xml:space="preserve"> программам дошкольного образования»</w:t>
      </w:r>
    </w:p>
    <w:p w:rsidR="00284EA4" w:rsidRPr="002570DA" w:rsidRDefault="00284EA4" w:rsidP="00284EA4">
      <w:pPr>
        <w:spacing w:after="0" w:line="360" w:lineRule="auto"/>
        <w:jc w:val="both"/>
        <w:rPr>
          <w:rFonts w:ascii="Times New Roman" w:hAnsi="Times New Roman" w:cs="Times New Roman"/>
          <w:i/>
          <w:sz w:val="24"/>
          <w:szCs w:val="24"/>
        </w:rPr>
      </w:pPr>
      <w:r w:rsidRPr="002570DA">
        <w:rPr>
          <w:rFonts w:ascii="Times New Roman" w:hAnsi="Times New Roman" w:cs="Times New Roman"/>
          <w:i/>
          <w:sz w:val="24"/>
          <w:szCs w:val="24"/>
        </w:rPr>
        <w:t>Авторы:</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Творческий коллектив педагогических работников М</w:t>
      </w:r>
      <w:r>
        <w:rPr>
          <w:rFonts w:ascii="Times New Roman" w:hAnsi="Times New Roman" w:cs="Times New Roman"/>
          <w:sz w:val="24"/>
          <w:szCs w:val="24"/>
        </w:rPr>
        <w:t>Б</w:t>
      </w:r>
      <w:r w:rsidRPr="002570DA">
        <w:rPr>
          <w:rFonts w:ascii="Times New Roman" w:hAnsi="Times New Roman" w:cs="Times New Roman"/>
          <w:sz w:val="24"/>
          <w:szCs w:val="24"/>
        </w:rPr>
        <w:t xml:space="preserve">ДОУ </w:t>
      </w:r>
      <w:r>
        <w:rPr>
          <w:rFonts w:ascii="Times New Roman" w:hAnsi="Times New Roman" w:cs="Times New Roman"/>
          <w:sz w:val="24"/>
          <w:szCs w:val="24"/>
        </w:rPr>
        <w:t>№ 43 «Улыбка».</w:t>
      </w:r>
    </w:p>
    <w:p w:rsidR="00284EA4" w:rsidRPr="002570DA" w:rsidRDefault="00284EA4" w:rsidP="00284EA4">
      <w:pPr>
        <w:spacing w:after="0" w:line="360" w:lineRule="auto"/>
        <w:jc w:val="both"/>
        <w:rPr>
          <w:rFonts w:ascii="Times New Roman" w:hAnsi="Times New Roman" w:cs="Times New Roman"/>
          <w:i/>
          <w:sz w:val="24"/>
          <w:szCs w:val="24"/>
        </w:rPr>
      </w:pPr>
      <w:r w:rsidRPr="002570DA">
        <w:rPr>
          <w:rFonts w:ascii="Times New Roman" w:hAnsi="Times New Roman" w:cs="Times New Roman"/>
          <w:i/>
          <w:sz w:val="24"/>
          <w:szCs w:val="24"/>
        </w:rPr>
        <w:t>Цель</w:t>
      </w:r>
      <w:r>
        <w:rPr>
          <w:rFonts w:ascii="Times New Roman" w:hAnsi="Times New Roman" w:cs="Times New Roman"/>
          <w:i/>
          <w:sz w:val="24"/>
          <w:szCs w:val="24"/>
        </w:rPr>
        <w:t>:</w:t>
      </w:r>
    </w:p>
    <w:p w:rsidR="00284EA4" w:rsidRPr="002570DA" w:rsidRDefault="00284EA4" w:rsidP="00967B58">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284EA4" w:rsidRPr="002570DA" w:rsidRDefault="00284EA4" w:rsidP="00967B58">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 xml:space="preserve">Повышение качества образования и воспитания в ДОУ, внедрение современных педагогических технологий, в том числе информационно-коммуникационных. </w:t>
      </w:r>
    </w:p>
    <w:p w:rsidR="00284EA4" w:rsidRPr="00D8708B" w:rsidRDefault="00284EA4" w:rsidP="00284EA4">
      <w:pPr>
        <w:spacing w:after="0" w:line="360" w:lineRule="auto"/>
        <w:jc w:val="both"/>
        <w:rPr>
          <w:rFonts w:ascii="Times New Roman" w:hAnsi="Times New Roman" w:cs="Times New Roman"/>
          <w:i/>
          <w:sz w:val="24"/>
          <w:szCs w:val="24"/>
        </w:rPr>
      </w:pPr>
      <w:r w:rsidRPr="00D8708B">
        <w:rPr>
          <w:rFonts w:ascii="Times New Roman" w:hAnsi="Times New Roman" w:cs="Times New Roman"/>
          <w:i/>
          <w:sz w:val="24"/>
          <w:szCs w:val="24"/>
        </w:rPr>
        <w:t>Задачи</w:t>
      </w:r>
      <w:r>
        <w:rPr>
          <w:rFonts w:ascii="Times New Roman" w:hAnsi="Times New Roman" w:cs="Times New Roman"/>
          <w:i/>
          <w:sz w:val="24"/>
          <w:szCs w:val="24"/>
        </w:rPr>
        <w:t>:</w:t>
      </w:r>
    </w:p>
    <w:p w:rsidR="00284EA4" w:rsidRPr="002570DA" w:rsidRDefault="00284EA4" w:rsidP="00250390">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Сохранение качества воспитания и образования в ДОУ</w:t>
      </w:r>
      <w:r>
        <w:rPr>
          <w:rFonts w:ascii="Times New Roman" w:hAnsi="Times New Roman" w:cs="Times New Roman"/>
          <w:sz w:val="24"/>
          <w:szCs w:val="24"/>
        </w:rPr>
        <w:t>.</w:t>
      </w:r>
    </w:p>
    <w:p w:rsidR="00284EA4" w:rsidRPr="002570DA" w:rsidRDefault="00284EA4" w:rsidP="00250390">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 xml:space="preserve">Повышение эффективности использования средств информатизации в образовательном процессе. </w:t>
      </w:r>
    </w:p>
    <w:p w:rsidR="00284EA4" w:rsidRDefault="00284EA4" w:rsidP="00250390">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Совершенствование материально-техническо</w:t>
      </w:r>
      <w:r>
        <w:rPr>
          <w:rFonts w:ascii="Times New Roman" w:hAnsi="Times New Roman" w:cs="Times New Roman"/>
          <w:sz w:val="24"/>
          <w:szCs w:val="24"/>
        </w:rPr>
        <w:t xml:space="preserve">го и программного обеспечения. </w:t>
      </w:r>
    </w:p>
    <w:p w:rsidR="00284EA4" w:rsidRPr="002570DA" w:rsidRDefault="00284EA4" w:rsidP="00250390">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 xml:space="preserve">Использование возможностей сетевого взаимодействия и интеграции в образовательном процессе. </w:t>
      </w:r>
    </w:p>
    <w:p w:rsidR="00284EA4" w:rsidRPr="002570DA" w:rsidRDefault="00284EA4" w:rsidP="00250390">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Освоение и внедрение новых технологий воспитания и образования дошкольников, через обновление развивающей образовательной среды ДОУ, способствующей самореализации ребёнка в разных видах деятельности</w:t>
      </w:r>
    </w:p>
    <w:p w:rsidR="00284EA4" w:rsidRDefault="00284EA4" w:rsidP="00250390">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Развитие системы управления ДОУ на основе повышения компетентности родителей по вопросам взаимодействия с детским садом.</w:t>
      </w:r>
    </w:p>
    <w:p w:rsidR="00284EA4" w:rsidRPr="002570DA" w:rsidRDefault="00284EA4" w:rsidP="002503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Поднять на более  высокий уровень новые формы самостоятельной и хозяйственной деятельности.</w:t>
      </w:r>
    </w:p>
    <w:p w:rsidR="00284EA4" w:rsidRPr="00D8708B" w:rsidRDefault="00284EA4" w:rsidP="00284EA4">
      <w:pPr>
        <w:spacing w:after="0" w:line="360" w:lineRule="auto"/>
        <w:jc w:val="both"/>
        <w:rPr>
          <w:rFonts w:ascii="Times New Roman" w:hAnsi="Times New Roman" w:cs="Times New Roman"/>
          <w:i/>
          <w:sz w:val="24"/>
          <w:szCs w:val="24"/>
        </w:rPr>
      </w:pPr>
      <w:r w:rsidRPr="00D8708B">
        <w:rPr>
          <w:rFonts w:ascii="Times New Roman" w:hAnsi="Times New Roman" w:cs="Times New Roman"/>
          <w:i/>
          <w:sz w:val="24"/>
          <w:szCs w:val="24"/>
        </w:rPr>
        <w:t>Финансовое обеспечение программы</w:t>
      </w:r>
    </w:p>
    <w:p w:rsidR="000F52C7" w:rsidRDefault="00284EA4" w:rsidP="002503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Р</w:t>
      </w:r>
      <w:r w:rsidRPr="002570DA">
        <w:rPr>
          <w:rFonts w:ascii="Times New Roman" w:hAnsi="Times New Roman" w:cs="Times New Roman"/>
          <w:sz w:val="24"/>
          <w:szCs w:val="24"/>
        </w:rPr>
        <w:t>ациональное использование бюджета</w:t>
      </w:r>
      <w:r w:rsidR="00A038D9">
        <w:rPr>
          <w:rFonts w:ascii="Times New Roman" w:hAnsi="Times New Roman" w:cs="Times New Roman"/>
          <w:sz w:val="24"/>
          <w:szCs w:val="24"/>
        </w:rPr>
        <w:t>.</w:t>
      </w:r>
    </w:p>
    <w:p w:rsidR="00284EA4" w:rsidRPr="002570DA" w:rsidRDefault="00284EA4" w:rsidP="002503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2570DA">
        <w:rPr>
          <w:rFonts w:ascii="Times New Roman" w:hAnsi="Times New Roman" w:cs="Times New Roman"/>
          <w:sz w:val="24"/>
          <w:szCs w:val="24"/>
        </w:rPr>
        <w:t xml:space="preserve">частие в </w:t>
      </w:r>
      <w:proofErr w:type="spellStart"/>
      <w:r w:rsidRPr="002570DA">
        <w:rPr>
          <w:rFonts w:ascii="Times New Roman" w:hAnsi="Times New Roman" w:cs="Times New Roman"/>
          <w:sz w:val="24"/>
          <w:szCs w:val="24"/>
        </w:rPr>
        <w:t>грантовых</w:t>
      </w:r>
      <w:proofErr w:type="spellEnd"/>
      <w:r w:rsidRPr="002570DA">
        <w:rPr>
          <w:rFonts w:ascii="Times New Roman" w:hAnsi="Times New Roman" w:cs="Times New Roman"/>
          <w:sz w:val="24"/>
          <w:szCs w:val="24"/>
        </w:rPr>
        <w:t xml:space="preserve"> конкурсах</w:t>
      </w:r>
    </w:p>
    <w:p w:rsidR="00284EA4" w:rsidRPr="00D8708B" w:rsidRDefault="00284EA4" w:rsidP="00284EA4">
      <w:pPr>
        <w:spacing w:after="0" w:line="360" w:lineRule="auto"/>
        <w:jc w:val="both"/>
        <w:rPr>
          <w:rFonts w:ascii="Times New Roman" w:hAnsi="Times New Roman" w:cs="Times New Roman"/>
          <w:i/>
          <w:sz w:val="24"/>
          <w:szCs w:val="24"/>
        </w:rPr>
      </w:pPr>
      <w:r w:rsidRPr="00D8708B">
        <w:rPr>
          <w:rFonts w:ascii="Times New Roman" w:hAnsi="Times New Roman" w:cs="Times New Roman"/>
          <w:i/>
          <w:sz w:val="24"/>
          <w:szCs w:val="24"/>
        </w:rPr>
        <w:t>Ожидаемые результаты:</w:t>
      </w:r>
    </w:p>
    <w:p w:rsidR="00284EA4" w:rsidRPr="002570DA" w:rsidRDefault="002C640F"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0390">
        <w:rPr>
          <w:rFonts w:ascii="Times New Roman" w:hAnsi="Times New Roman" w:cs="Times New Roman"/>
          <w:sz w:val="24"/>
          <w:szCs w:val="24"/>
        </w:rPr>
        <w:tab/>
      </w:r>
      <w:r>
        <w:rPr>
          <w:rFonts w:ascii="Times New Roman" w:hAnsi="Times New Roman" w:cs="Times New Roman"/>
          <w:sz w:val="24"/>
          <w:szCs w:val="24"/>
        </w:rPr>
        <w:t>П</w:t>
      </w:r>
      <w:r w:rsidR="00284EA4" w:rsidRPr="002570DA">
        <w:rPr>
          <w:rFonts w:ascii="Times New Roman" w:hAnsi="Times New Roman" w:cs="Times New Roman"/>
          <w:sz w:val="24"/>
          <w:szCs w:val="24"/>
        </w:rPr>
        <w:t>овышение компетентности педагогов в области применения ИКТ;</w:t>
      </w:r>
    </w:p>
    <w:p w:rsidR="00284EA4" w:rsidRPr="002570DA" w:rsidRDefault="002C640F" w:rsidP="002503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w:t>
      </w:r>
      <w:r w:rsidR="00284EA4" w:rsidRPr="002570DA">
        <w:rPr>
          <w:rFonts w:ascii="Times New Roman" w:hAnsi="Times New Roman" w:cs="Times New Roman"/>
          <w:sz w:val="24"/>
          <w:szCs w:val="24"/>
        </w:rPr>
        <w:t>недрение информационных технологий в образовательный процесс;</w:t>
      </w:r>
    </w:p>
    <w:p w:rsidR="00284EA4" w:rsidRPr="002570DA" w:rsidRDefault="002C640F"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0390">
        <w:rPr>
          <w:rFonts w:ascii="Times New Roman" w:hAnsi="Times New Roman" w:cs="Times New Roman"/>
          <w:sz w:val="24"/>
          <w:szCs w:val="24"/>
        </w:rPr>
        <w:tab/>
      </w:r>
      <w:r>
        <w:rPr>
          <w:rFonts w:ascii="Times New Roman" w:hAnsi="Times New Roman" w:cs="Times New Roman"/>
          <w:sz w:val="24"/>
          <w:szCs w:val="24"/>
        </w:rPr>
        <w:t>С</w:t>
      </w:r>
      <w:r w:rsidR="00284EA4" w:rsidRPr="002570DA">
        <w:rPr>
          <w:rFonts w:ascii="Times New Roman" w:hAnsi="Times New Roman" w:cs="Times New Roman"/>
          <w:sz w:val="24"/>
          <w:szCs w:val="24"/>
        </w:rPr>
        <w:t>оздание базы методических разработок с  использованием ИКТ для развития творческого потенциала ребенка в условиях ДОУ;</w:t>
      </w:r>
    </w:p>
    <w:p w:rsidR="00284EA4" w:rsidRPr="002570DA" w:rsidRDefault="002C640F"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0390">
        <w:rPr>
          <w:rFonts w:ascii="Times New Roman" w:hAnsi="Times New Roman" w:cs="Times New Roman"/>
          <w:sz w:val="24"/>
          <w:szCs w:val="24"/>
        </w:rPr>
        <w:tab/>
      </w:r>
      <w:r>
        <w:rPr>
          <w:rFonts w:ascii="Times New Roman" w:hAnsi="Times New Roman" w:cs="Times New Roman"/>
          <w:sz w:val="24"/>
          <w:szCs w:val="24"/>
        </w:rPr>
        <w:t>У</w:t>
      </w:r>
      <w:r w:rsidR="00284EA4" w:rsidRPr="002570DA">
        <w:rPr>
          <w:rFonts w:ascii="Times New Roman" w:hAnsi="Times New Roman" w:cs="Times New Roman"/>
          <w:sz w:val="24"/>
          <w:szCs w:val="24"/>
        </w:rPr>
        <w:t>лучшение состояния здоровья детей способствует повышению качества их образования;</w:t>
      </w:r>
    </w:p>
    <w:p w:rsidR="00284EA4" w:rsidRPr="002570DA" w:rsidRDefault="002C640F" w:rsidP="002503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284EA4" w:rsidRPr="002570DA">
        <w:rPr>
          <w:rFonts w:ascii="Times New Roman" w:hAnsi="Times New Roman" w:cs="Times New Roman"/>
          <w:sz w:val="24"/>
          <w:szCs w:val="24"/>
        </w:rPr>
        <w:t>овышение технологической культуры педагогов;</w:t>
      </w:r>
    </w:p>
    <w:p w:rsidR="00284EA4" w:rsidRDefault="002C640F" w:rsidP="002503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284EA4" w:rsidRPr="002570DA">
        <w:rPr>
          <w:rFonts w:ascii="Times New Roman" w:hAnsi="Times New Roman" w:cs="Times New Roman"/>
          <w:sz w:val="24"/>
          <w:szCs w:val="24"/>
        </w:rPr>
        <w:t>аспространение опыта ДОУ</w:t>
      </w:r>
      <w:r w:rsidR="00284EA4">
        <w:rPr>
          <w:rFonts w:ascii="Times New Roman" w:hAnsi="Times New Roman" w:cs="Times New Roman"/>
          <w:sz w:val="24"/>
          <w:szCs w:val="24"/>
        </w:rPr>
        <w:t>;</w:t>
      </w:r>
    </w:p>
    <w:p w:rsidR="00284EA4" w:rsidRDefault="002C640F" w:rsidP="002503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00284EA4" w:rsidRPr="002570DA">
        <w:rPr>
          <w:rFonts w:ascii="Times New Roman" w:hAnsi="Times New Roman" w:cs="Times New Roman"/>
          <w:sz w:val="24"/>
          <w:szCs w:val="24"/>
        </w:rPr>
        <w:t>ачество сформированных ключевых компетенций способствует успе</w:t>
      </w:r>
      <w:r w:rsidR="00284EA4">
        <w:rPr>
          <w:rFonts w:ascii="Times New Roman" w:hAnsi="Times New Roman" w:cs="Times New Roman"/>
          <w:sz w:val="24"/>
          <w:szCs w:val="24"/>
        </w:rPr>
        <w:t>шному обучению ребёнка в школе;</w:t>
      </w:r>
    </w:p>
    <w:p w:rsidR="00284EA4" w:rsidRPr="002570DA" w:rsidRDefault="002C640F" w:rsidP="002503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284EA4" w:rsidRPr="002570DA">
        <w:rPr>
          <w:rFonts w:ascii="Times New Roman" w:hAnsi="Times New Roman" w:cs="Times New Roman"/>
          <w:sz w:val="24"/>
          <w:szCs w:val="24"/>
        </w:rPr>
        <w:t>рганы государственно-общественного управления учреждением способствует повышению качества образования дошкольников, расширению доли внебюджетного финансирования.</w:t>
      </w:r>
    </w:p>
    <w:p w:rsidR="00284EA4" w:rsidRPr="002570DA" w:rsidRDefault="00284EA4" w:rsidP="00284EA4">
      <w:pPr>
        <w:spacing w:after="0" w:line="360" w:lineRule="auto"/>
        <w:jc w:val="both"/>
        <w:rPr>
          <w:rFonts w:ascii="Times New Roman" w:hAnsi="Times New Roman" w:cs="Times New Roman"/>
          <w:sz w:val="24"/>
          <w:szCs w:val="24"/>
        </w:rPr>
      </w:pPr>
    </w:p>
    <w:p w:rsidR="00284EA4" w:rsidRPr="002570DA"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84EA4" w:rsidRDefault="00284EA4" w:rsidP="00284EA4">
      <w:pPr>
        <w:spacing w:after="0" w:line="360" w:lineRule="auto"/>
        <w:jc w:val="both"/>
        <w:rPr>
          <w:rFonts w:ascii="Times New Roman" w:hAnsi="Times New Roman" w:cs="Times New Roman"/>
          <w:sz w:val="24"/>
          <w:szCs w:val="24"/>
        </w:rPr>
      </w:pPr>
    </w:p>
    <w:p w:rsidR="00250390" w:rsidRDefault="00250390" w:rsidP="00250390">
      <w:pPr>
        <w:spacing w:after="0" w:line="360" w:lineRule="auto"/>
        <w:rPr>
          <w:rFonts w:ascii="Times New Roman" w:hAnsi="Times New Roman" w:cs="Times New Roman"/>
          <w:sz w:val="24"/>
          <w:szCs w:val="24"/>
        </w:rPr>
      </w:pPr>
    </w:p>
    <w:p w:rsidR="00284EA4" w:rsidRPr="002570DA" w:rsidRDefault="00284EA4" w:rsidP="00250390">
      <w:pPr>
        <w:spacing w:after="0" w:line="360" w:lineRule="auto"/>
        <w:jc w:val="center"/>
        <w:rPr>
          <w:rFonts w:ascii="Times New Roman" w:hAnsi="Times New Roman" w:cs="Times New Roman"/>
          <w:sz w:val="24"/>
          <w:szCs w:val="24"/>
        </w:rPr>
      </w:pPr>
      <w:r w:rsidRPr="002570DA">
        <w:rPr>
          <w:rFonts w:ascii="Times New Roman" w:hAnsi="Times New Roman" w:cs="Times New Roman"/>
          <w:sz w:val="24"/>
          <w:szCs w:val="24"/>
        </w:rPr>
        <w:lastRenderedPageBreak/>
        <w:t>Введение</w:t>
      </w:r>
    </w:p>
    <w:p w:rsidR="00284EA4" w:rsidRPr="00967B58" w:rsidRDefault="00284EA4" w:rsidP="00284EA4">
      <w:pPr>
        <w:spacing w:after="0" w:line="360" w:lineRule="auto"/>
        <w:jc w:val="both"/>
        <w:rPr>
          <w:rFonts w:ascii="Times New Roman" w:hAnsi="Times New Roman" w:cs="Times New Roman"/>
          <w:i/>
          <w:sz w:val="24"/>
          <w:szCs w:val="24"/>
        </w:rPr>
      </w:pPr>
      <w:r w:rsidRPr="00967B58">
        <w:rPr>
          <w:rFonts w:ascii="Times New Roman" w:hAnsi="Times New Roman" w:cs="Times New Roman"/>
          <w:i/>
          <w:sz w:val="24"/>
          <w:szCs w:val="24"/>
        </w:rPr>
        <w:t xml:space="preserve"> "Дети мира невинны, уязвимы и зависимы.</w:t>
      </w:r>
    </w:p>
    <w:p w:rsidR="00284EA4" w:rsidRPr="00967B58" w:rsidRDefault="00284EA4" w:rsidP="00284EA4">
      <w:pPr>
        <w:spacing w:after="0" w:line="360" w:lineRule="auto"/>
        <w:jc w:val="both"/>
        <w:rPr>
          <w:rFonts w:ascii="Times New Roman" w:hAnsi="Times New Roman" w:cs="Times New Roman"/>
          <w:i/>
          <w:sz w:val="24"/>
          <w:szCs w:val="24"/>
        </w:rPr>
      </w:pPr>
      <w:r w:rsidRPr="00967B58">
        <w:rPr>
          <w:rFonts w:ascii="Times New Roman" w:hAnsi="Times New Roman" w:cs="Times New Roman"/>
          <w:i/>
          <w:sz w:val="24"/>
          <w:szCs w:val="24"/>
        </w:rPr>
        <w:t xml:space="preserve">  Они также любознательны, энергичны и полны надежд.</w:t>
      </w:r>
    </w:p>
    <w:p w:rsidR="00284EA4" w:rsidRPr="00967B58" w:rsidRDefault="00284EA4" w:rsidP="00284EA4">
      <w:pPr>
        <w:spacing w:after="0" w:line="360" w:lineRule="auto"/>
        <w:jc w:val="both"/>
        <w:rPr>
          <w:rFonts w:ascii="Times New Roman" w:hAnsi="Times New Roman" w:cs="Times New Roman"/>
          <w:i/>
          <w:sz w:val="24"/>
          <w:szCs w:val="24"/>
        </w:rPr>
      </w:pPr>
      <w:r w:rsidRPr="00967B58">
        <w:rPr>
          <w:rFonts w:ascii="Times New Roman" w:hAnsi="Times New Roman" w:cs="Times New Roman"/>
          <w:i/>
          <w:sz w:val="24"/>
          <w:szCs w:val="24"/>
        </w:rPr>
        <w:t xml:space="preserve">  Их время должно быть временем радости и мира игр, учебы и роста. </w:t>
      </w:r>
    </w:p>
    <w:p w:rsidR="00284EA4" w:rsidRPr="00967B58" w:rsidRDefault="00284EA4" w:rsidP="00284EA4">
      <w:pPr>
        <w:spacing w:after="0" w:line="360" w:lineRule="auto"/>
        <w:jc w:val="both"/>
        <w:rPr>
          <w:rFonts w:ascii="Times New Roman" w:hAnsi="Times New Roman" w:cs="Times New Roman"/>
          <w:i/>
          <w:sz w:val="24"/>
          <w:szCs w:val="24"/>
        </w:rPr>
      </w:pPr>
      <w:r w:rsidRPr="00967B58">
        <w:rPr>
          <w:rFonts w:ascii="Times New Roman" w:hAnsi="Times New Roman" w:cs="Times New Roman"/>
          <w:i/>
          <w:sz w:val="24"/>
          <w:szCs w:val="24"/>
        </w:rPr>
        <w:t xml:space="preserve">  Их будущее должно основываться на гармонии и сотрудничестве…"</w:t>
      </w:r>
    </w:p>
    <w:p w:rsidR="00284EA4" w:rsidRPr="00967B58" w:rsidRDefault="00284EA4" w:rsidP="00284EA4">
      <w:pPr>
        <w:spacing w:after="0" w:line="360" w:lineRule="auto"/>
        <w:jc w:val="both"/>
        <w:rPr>
          <w:rFonts w:ascii="Times New Roman" w:hAnsi="Times New Roman" w:cs="Times New Roman"/>
          <w:i/>
          <w:sz w:val="24"/>
          <w:szCs w:val="24"/>
        </w:rPr>
      </w:pPr>
      <w:r w:rsidRPr="00967B58">
        <w:rPr>
          <w:rFonts w:ascii="Times New Roman" w:hAnsi="Times New Roman" w:cs="Times New Roman"/>
          <w:i/>
          <w:sz w:val="24"/>
          <w:szCs w:val="24"/>
        </w:rPr>
        <w:t xml:space="preserve">  Всемирная Декларация об обеспечении выживания,</w:t>
      </w:r>
    </w:p>
    <w:p w:rsidR="00284EA4" w:rsidRPr="00967B58" w:rsidRDefault="00284EA4" w:rsidP="00284EA4">
      <w:pPr>
        <w:spacing w:after="0" w:line="360" w:lineRule="auto"/>
        <w:jc w:val="both"/>
        <w:rPr>
          <w:rFonts w:ascii="Times New Roman" w:hAnsi="Times New Roman" w:cs="Times New Roman"/>
          <w:i/>
          <w:sz w:val="24"/>
          <w:szCs w:val="24"/>
        </w:rPr>
      </w:pPr>
      <w:r w:rsidRPr="00967B58">
        <w:rPr>
          <w:rFonts w:ascii="Times New Roman" w:hAnsi="Times New Roman" w:cs="Times New Roman"/>
          <w:i/>
          <w:sz w:val="24"/>
          <w:szCs w:val="24"/>
        </w:rPr>
        <w:t xml:space="preserve">  защиты и развития детей</w:t>
      </w:r>
    </w:p>
    <w:p w:rsidR="00284EA4" w:rsidRPr="002570DA" w:rsidRDefault="00284EA4" w:rsidP="00284EA4">
      <w:pPr>
        <w:spacing w:after="0" w:line="360" w:lineRule="auto"/>
        <w:jc w:val="both"/>
        <w:rPr>
          <w:rFonts w:ascii="Times New Roman" w:hAnsi="Times New Roman" w:cs="Times New Roman"/>
          <w:sz w:val="24"/>
          <w:szCs w:val="24"/>
        </w:rPr>
      </w:pPr>
    </w:p>
    <w:p w:rsidR="00284EA4" w:rsidRPr="002570DA" w:rsidRDefault="00364074"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7B58">
        <w:rPr>
          <w:rFonts w:ascii="Times New Roman" w:hAnsi="Times New Roman" w:cs="Times New Roman"/>
          <w:sz w:val="24"/>
          <w:szCs w:val="24"/>
        </w:rPr>
        <w:tab/>
      </w:r>
      <w:r w:rsidR="00284EA4" w:rsidRPr="002570DA">
        <w:rPr>
          <w:rFonts w:ascii="Times New Roman" w:hAnsi="Times New Roman" w:cs="Times New Roman"/>
          <w:sz w:val="24"/>
          <w:szCs w:val="24"/>
        </w:rPr>
        <w:t xml:space="preserve">Актуальность корректировки  программы развития </w:t>
      </w:r>
      <w:r w:rsidR="00250390">
        <w:rPr>
          <w:rFonts w:ascii="Times New Roman" w:hAnsi="Times New Roman" w:cs="Times New Roman"/>
          <w:sz w:val="24"/>
          <w:szCs w:val="24"/>
        </w:rPr>
        <w:t>МБДОУ № 43 «Улыбка»</w:t>
      </w:r>
      <w:r w:rsidR="00284EA4" w:rsidRPr="002570DA">
        <w:rPr>
          <w:rFonts w:ascii="Times New Roman" w:hAnsi="Times New Roman" w:cs="Times New Roman"/>
          <w:sz w:val="24"/>
          <w:szCs w:val="24"/>
        </w:rPr>
        <w:t xml:space="preserve"> обусловлена изменениями в государственно-политическом устройстве и социально-экономической жизни страны.</w:t>
      </w:r>
    </w:p>
    <w:p w:rsidR="00284EA4" w:rsidRPr="002570DA" w:rsidRDefault="00284EA4" w:rsidP="00250390">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 xml:space="preserve">Важной задачей является усиление воспитательного потенциала дошкольного учреждения, обеспечение индивидуализированного </w:t>
      </w:r>
      <w:proofErr w:type="spellStart"/>
      <w:r w:rsidRPr="002570DA">
        <w:rPr>
          <w:rFonts w:ascii="Times New Roman" w:hAnsi="Times New Roman" w:cs="Times New Roman"/>
          <w:sz w:val="24"/>
          <w:szCs w:val="24"/>
        </w:rPr>
        <w:t>психолого</w:t>
      </w:r>
      <w:proofErr w:type="spellEnd"/>
      <w:r w:rsidRPr="002570DA">
        <w:rPr>
          <w:rFonts w:ascii="Times New Roman" w:hAnsi="Times New Roman" w:cs="Times New Roman"/>
          <w:sz w:val="24"/>
          <w:szCs w:val="24"/>
        </w:rPr>
        <w:t xml:space="preserve"> - педагогического сопровождения каждого воспитанника.</w:t>
      </w:r>
    </w:p>
    <w:p w:rsidR="00284EA4" w:rsidRPr="002570DA" w:rsidRDefault="00364074"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7B58">
        <w:rPr>
          <w:rFonts w:ascii="Times New Roman" w:hAnsi="Times New Roman" w:cs="Times New Roman"/>
          <w:sz w:val="24"/>
          <w:szCs w:val="24"/>
        </w:rPr>
        <w:tab/>
      </w:r>
      <w:r w:rsidR="00284EA4" w:rsidRPr="002570DA">
        <w:rPr>
          <w:rFonts w:ascii="Times New Roman" w:hAnsi="Times New Roman" w:cs="Times New Roman"/>
          <w:sz w:val="24"/>
          <w:szCs w:val="24"/>
        </w:rPr>
        <w:t>Программа развития  М</w:t>
      </w:r>
      <w:r w:rsidR="00284EA4">
        <w:rPr>
          <w:rFonts w:ascii="Times New Roman" w:hAnsi="Times New Roman" w:cs="Times New Roman"/>
          <w:sz w:val="24"/>
          <w:szCs w:val="24"/>
        </w:rPr>
        <w:t>Б</w:t>
      </w:r>
      <w:r w:rsidR="00284EA4" w:rsidRPr="002570DA">
        <w:rPr>
          <w:rFonts w:ascii="Times New Roman" w:hAnsi="Times New Roman" w:cs="Times New Roman"/>
          <w:sz w:val="24"/>
          <w:szCs w:val="24"/>
        </w:rPr>
        <w:t>ДОУ</w:t>
      </w:r>
      <w:r w:rsidR="00967B58">
        <w:rPr>
          <w:rFonts w:ascii="Times New Roman" w:hAnsi="Times New Roman" w:cs="Times New Roman"/>
          <w:sz w:val="24"/>
          <w:szCs w:val="24"/>
        </w:rPr>
        <w:t xml:space="preserve"> № 43 «Улыбка» на 2017-2021</w:t>
      </w:r>
      <w:r w:rsidR="00284EA4" w:rsidRPr="002570DA">
        <w:rPr>
          <w:rFonts w:ascii="Times New Roman" w:hAnsi="Times New Roman" w:cs="Times New Roman"/>
          <w:sz w:val="24"/>
          <w:szCs w:val="24"/>
        </w:rPr>
        <w:t>гг. является управленческим документом.</w:t>
      </w:r>
    </w:p>
    <w:p w:rsidR="00284EA4" w:rsidRPr="002570DA" w:rsidRDefault="00364074"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7B58">
        <w:rPr>
          <w:rFonts w:ascii="Times New Roman" w:hAnsi="Times New Roman" w:cs="Times New Roman"/>
          <w:sz w:val="24"/>
          <w:szCs w:val="24"/>
        </w:rPr>
        <w:tab/>
      </w:r>
      <w:r w:rsidR="00284EA4" w:rsidRPr="002570DA">
        <w:rPr>
          <w:rFonts w:ascii="Times New Roman" w:hAnsi="Times New Roman" w:cs="Times New Roman"/>
          <w:sz w:val="24"/>
          <w:szCs w:val="24"/>
        </w:rPr>
        <w:t>Основными приоритетами развития общего образования в национальной образовательной инициативе названы:</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1. Обновление образовательных стандартов.</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2. Система поддержки талантливых детей и организации совместного образования детей инвалидов и здоровых детей (инклюзивное образование) в общеразвивающих группах ДОУ</w:t>
      </w:r>
      <w:r w:rsidR="00A038D9">
        <w:rPr>
          <w:rFonts w:ascii="Times New Roman" w:hAnsi="Times New Roman" w:cs="Times New Roman"/>
          <w:sz w:val="24"/>
          <w:szCs w:val="24"/>
        </w:rPr>
        <w:t>.</w:t>
      </w:r>
    </w:p>
    <w:p w:rsidR="00284EA4" w:rsidRPr="002570DA" w:rsidRDefault="000F52C7"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Развитие педагогического</w:t>
      </w:r>
      <w:r w:rsidR="00284EA4" w:rsidRPr="002570DA">
        <w:rPr>
          <w:rFonts w:ascii="Times New Roman" w:hAnsi="Times New Roman" w:cs="Times New Roman"/>
          <w:sz w:val="24"/>
          <w:szCs w:val="24"/>
        </w:rPr>
        <w:t xml:space="preserve">  потенциала.</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4. Здоровье дошкольников.</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364074">
        <w:rPr>
          <w:rFonts w:ascii="Times New Roman" w:hAnsi="Times New Roman" w:cs="Times New Roman"/>
          <w:sz w:val="24"/>
          <w:szCs w:val="24"/>
        </w:rPr>
        <w:t xml:space="preserve">  </w:t>
      </w:r>
      <w:r w:rsidR="00967B58">
        <w:rPr>
          <w:rFonts w:ascii="Times New Roman" w:hAnsi="Times New Roman" w:cs="Times New Roman"/>
          <w:sz w:val="24"/>
          <w:szCs w:val="24"/>
        </w:rPr>
        <w:tab/>
      </w:r>
      <w:r w:rsidRPr="002570DA">
        <w:rPr>
          <w:rFonts w:ascii="Times New Roman" w:hAnsi="Times New Roman" w:cs="Times New Roman"/>
          <w:sz w:val="24"/>
          <w:szCs w:val="24"/>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622050">
        <w:rPr>
          <w:rFonts w:ascii="Times New Roman" w:hAnsi="Times New Roman" w:cs="Times New Roman"/>
          <w:sz w:val="24"/>
          <w:szCs w:val="24"/>
        </w:rPr>
        <w:t xml:space="preserve"> </w:t>
      </w:r>
      <w:r w:rsidR="00967B58">
        <w:rPr>
          <w:rFonts w:ascii="Times New Roman" w:hAnsi="Times New Roman" w:cs="Times New Roman"/>
          <w:sz w:val="24"/>
          <w:szCs w:val="24"/>
        </w:rPr>
        <w:tab/>
      </w:r>
      <w:r w:rsidRPr="002570DA">
        <w:rPr>
          <w:rFonts w:ascii="Times New Roman" w:hAnsi="Times New Roman" w:cs="Times New Roman"/>
          <w:sz w:val="24"/>
          <w:szCs w:val="24"/>
        </w:rPr>
        <w:t>Необходимость корректировки и введение данной программы, также обусловлена пересмотром содержания образования в ДОУ, разработкой и внедрением новых подходов и педагогических технологий.</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lastRenderedPageBreak/>
        <w:t xml:space="preserve"> </w:t>
      </w:r>
      <w:r w:rsidR="00622050">
        <w:rPr>
          <w:rFonts w:ascii="Times New Roman" w:hAnsi="Times New Roman" w:cs="Times New Roman"/>
          <w:sz w:val="24"/>
          <w:szCs w:val="24"/>
        </w:rPr>
        <w:t xml:space="preserve"> </w:t>
      </w:r>
      <w:r w:rsidR="00967B58">
        <w:rPr>
          <w:rFonts w:ascii="Times New Roman" w:hAnsi="Times New Roman" w:cs="Times New Roman"/>
          <w:sz w:val="24"/>
          <w:szCs w:val="24"/>
        </w:rPr>
        <w:tab/>
      </w:r>
      <w:r w:rsidRPr="002570DA">
        <w:rPr>
          <w:rFonts w:ascii="Times New Roman" w:hAnsi="Times New Roman" w:cs="Times New Roman"/>
          <w:sz w:val="24"/>
          <w:szCs w:val="24"/>
        </w:rPr>
        <w:t>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Причём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  часть родителей хотели бы повысить степень своей компетентности в знаниях о своём ребёнке; 53 % - хотели бы больше узнать о воспитании ребёнка в семье; более половины - заинтересованы в усовершенствовании своих умений в области изучения личности ребёнка и практики семейного воспитания.</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622050">
        <w:rPr>
          <w:rFonts w:ascii="Times New Roman" w:hAnsi="Times New Roman" w:cs="Times New Roman"/>
          <w:sz w:val="24"/>
          <w:szCs w:val="24"/>
        </w:rPr>
        <w:t xml:space="preserve"> </w:t>
      </w:r>
      <w:r w:rsidR="00967B58">
        <w:rPr>
          <w:rFonts w:ascii="Times New Roman" w:hAnsi="Times New Roman" w:cs="Times New Roman"/>
          <w:sz w:val="24"/>
          <w:szCs w:val="24"/>
        </w:rPr>
        <w:tab/>
      </w:r>
      <w:r w:rsidRPr="002570DA">
        <w:rPr>
          <w:rFonts w:ascii="Times New Roman" w:hAnsi="Times New Roman" w:cs="Times New Roman"/>
          <w:sz w:val="24"/>
          <w:szCs w:val="24"/>
        </w:rPr>
        <w:t>Появление новой модели ДОУ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622050">
        <w:rPr>
          <w:rFonts w:ascii="Times New Roman" w:hAnsi="Times New Roman" w:cs="Times New Roman"/>
          <w:sz w:val="24"/>
          <w:szCs w:val="24"/>
        </w:rPr>
        <w:t xml:space="preserve"> </w:t>
      </w:r>
      <w:r w:rsidR="00967B58">
        <w:rPr>
          <w:rFonts w:ascii="Times New Roman" w:hAnsi="Times New Roman" w:cs="Times New Roman"/>
          <w:sz w:val="24"/>
          <w:szCs w:val="24"/>
        </w:rPr>
        <w:tab/>
      </w:r>
      <w:r w:rsidRPr="002570DA">
        <w:rPr>
          <w:rFonts w:ascii="Times New Roman" w:hAnsi="Times New Roman" w:cs="Times New Roman"/>
          <w:sz w:val="24"/>
          <w:szCs w:val="24"/>
        </w:rPr>
        <w:t xml:space="preserve">Необходимость расширения спектра дополнительных образовательных услуг так же предусмотрена в обновленной Программе так как  дети  должны быть вовлечены в различные виды деятельности, творческие занятия, спортивные мероприятия, в ходе которых </w:t>
      </w:r>
      <w:proofErr w:type="gramStart"/>
      <w:r w:rsidRPr="002570DA">
        <w:rPr>
          <w:rFonts w:ascii="Times New Roman" w:hAnsi="Times New Roman" w:cs="Times New Roman"/>
          <w:sz w:val="24"/>
          <w:szCs w:val="24"/>
        </w:rPr>
        <w:t>они</w:t>
      </w:r>
      <w:proofErr w:type="gramEnd"/>
      <w:r w:rsidRPr="002570DA">
        <w:rPr>
          <w:rFonts w:ascii="Times New Roman" w:hAnsi="Times New Roman" w:cs="Times New Roman"/>
          <w:sz w:val="24"/>
          <w:szCs w:val="24"/>
        </w:rPr>
        <w:t xml:space="preserve">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p>
    <w:p w:rsidR="00284EA4" w:rsidRPr="002570DA" w:rsidRDefault="00622050"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7B58">
        <w:rPr>
          <w:rFonts w:ascii="Times New Roman" w:hAnsi="Times New Roman" w:cs="Times New Roman"/>
          <w:sz w:val="24"/>
          <w:szCs w:val="24"/>
        </w:rPr>
        <w:tab/>
      </w:r>
      <w:r w:rsidR="00284EA4" w:rsidRPr="002570DA">
        <w:rPr>
          <w:rFonts w:ascii="Times New Roman" w:hAnsi="Times New Roman" w:cs="Times New Roman"/>
          <w:sz w:val="24"/>
          <w:szCs w:val="24"/>
        </w:rPr>
        <w:t>Исходя из выше сказанного, Программа развитие включает 3 целевые программы, которые отражают приоритетные направления развития учреждения. В целом она носит инновационный характер и направлена на развитие, а не только функционирование образовательного учреждения.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эффективности.</w:t>
      </w:r>
    </w:p>
    <w:p w:rsidR="00284EA4" w:rsidRPr="002570DA" w:rsidRDefault="00622050"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7B58">
        <w:rPr>
          <w:rFonts w:ascii="Times New Roman" w:hAnsi="Times New Roman" w:cs="Times New Roman"/>
          <w:sz w:val="24"/>
          <w:szCs w:val="24"/>
        </w:rPr>
        <w:tab/>
      </w:r>
      <w:r w:rsidR="00284EA4">
        <w:rPr>
          <w:rFonts w:ascii="Times New Roman" w:hAnsi="Times New Roman" w:cs="Times New Roman"/>
          <w:sz w:val="24"/>
          <w:szCs w:val="24"/>
        </w:rPr>
        <w:t>Таким образом, период до 2015</w:t>
      </w:r>
      <w:r w:rsidR="00284EA4" w:rsidRPr="002570DA">
        <w:rPr>
          <w:rFonts w:ascii="Times New Roman" w:hAnsi="Times New Roman" w:cs="Times New Roman"/>
          <w:sz w:val="24"/>
          <w:szCs w:val="24"/>
        </w:rPr>
        <w:t xml:space="preserve">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284EA4" w:rsidRPr="002570DA" w:rsidRDefault="00622050"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0390">
        <w:rPr>
          <w:rFonts w:ascii="Times New Roman" w:hAnsi="Times New Roman" w:cs="Times New Roman"/>
          <w:sz w:val="24"/>
          <w:szCs w:val="24"/>
        </w:rPr>
        <w:tab/>
      </w:r>
      <w:r w:rsidR="00284EA4" w:rsidRPr="002570DA">
        <w:rPr>
          <w:rFonts w:ascii="Times New Roman" w:hAnsi="Times New Roman" w:cs="Times New Roman"/>
          <w:sz w:val="24"/>
          <w:szCs w:val="24"/>
        </w:rPr>
        <w:t xml:space="preserve">Анализ проблемы, на решение которой направлена Программа </w:t>
      </w:r>
    </w:p>
    <w:p w:rsidR="00284EA4" w:rsidRPr="002570DA" w:rsidRDefault="00622050"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7B58">
        <w:rPr>
          <w:rFonts w:ascii="Times New Roman" w:hAnsi="Times New Roman" w:cs="Times New Roman"/>
          <w:sz w:val="24"/>
          <w:szCs w:val="24"/>
        </w:rPr>
        <w:tab/>
      </w:r>
      <w:r w:rsidR="00284EA4" w:rsidRPr="002570DA">
        <w:rPr>
          <w:rFonts w:ascii="Times New Roman" w:hAnsi="Times New Roman" w:cs="Times New Roman"/>
          <w:sz w:val="24"/>
          <w:szCs w:val="24"/>
        </w:rPr>
        <w:t>Необходимость разработки программы развития  М</w:t>
      </w:r>
      <w:r w:rsidR="00284EA4">
        <w:rPr>
          <w:rFonts w:ascii="Times New Roman" w:hAnsi="Times New Roman" w:cs="Times New Roman"/>
          <w:sz w:val="24"/>
          <w:szCs w:val="24"/>
        </w:rPr>
        <w:t>Б</w:t>
      </w:r>
      <w:r w:rsidR="00284EA4" w:rsidRPr="002570DA">
        <w:rPr>
          <w:rFonts w:ascii="Times New Roman" w:hAnsi="Times New Roman" w:cs="Times New Roman"/>
          <w:sz w:val="24"/>
          <w:szCs w:val="24"/>
        </w:rPr>
        <w:t>ДОУ</w:t>
      </w:r>
      <w:r w:rsidR="00250390">
        <w:rPr>
          <w:rFonts w:ascii="Times New Roman" w:hAnsi="Times New Roman" w:cs="Times New Roman"/>
          <w:sz w:val="24"/>
          <w:szCs w:val="24"/>
        </w:rPr>
        <w:t xml:space="preserve"> № 43 «Улыбка»</w:t>
      </w:r>
      <w:r w:rsidR="00284EA4" w:rsidRPr="002570DA">
        <w:rPr>
          <w:rFonts w:ascii="Times New Roman" w:hAnsi="Times New Roman" w:cs="Times New Roman"/>
          <w:sz w:val="24"/>
          <w:szCs w:val="24"/>
        </w:rPr>
        <w:t xml:space="preserve"> на период </w:t>
      </w:r>
      <w:r w:rsidR="00967B58">
        <w:rPr>
          <w:rFonts w:ascii="Times New Roman" w:hAnsi="Times New Roman" w:cs="Times New Roman"/>
          <w:sz w:val="24"/>
          <w:szCs w:val="24"/>
        </w:rPr>
        <w:t>2017 -20121</w:t>
      </w:r>
      <w:r w:rsidR="00284EA4" w:rsidRPr="002570DA">
        <w:rPr>
          <w:rFonts w:ascii="Times New Roman" w:hAnsi="Times New Roman" w:cs="Times New Roman"/>
          <w:sz w:val="24"/>
          <w:szCs w:val="24"/>
        </w:rPr>
        <w:t xml:space="preserve"> года обусловлена важностью целей развития образования и сложностями социально-экономической ситуации этого периода в Российской Федерации.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 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совершенствовать подход к образовательному процессу.</w:t>
      </w:r>
    </w:p>
    <w:p w:rsidR="00284EA4" w:rsidRPr="002570DA" w:rsidRDefault="00284EA4" w:rsidP="00250390">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Для этого требуется:</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расширение комплекса технических средств, представляющих многокомпонентную  информационно-педагогическую среду</w:t>
      </w:r>
      <w:r w:rsidR="00A038D9">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разработка и внедрение новых педагогических технологий</w:t>
      </w:r>
      <w:r w:rsidR="00A038D9">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сохранение и укрепление здоровья воспитанников, применение </w:t>
      </w:r>
      <w:proofErr w:type="spellStart"/>
      <w:r w:rsidRPr="002570DA">
        <w:rPr>
          <w:rFonts w:ascii="Times New Roman" w:hAnsi="Times New Roman" w:cs="Times New Roman"/>
          <w:sz w:val="24"/>
          <w:szCs w:val="24"/>
        </w:rPr>
        <w:t>здоровьесберегающих</w:t>
      </w:r>
      <w:proofErr w:type="spellEnd"/>
      <w:r w:rsidRPr="002570DA">
        <w:rPr>
          <w:rFonts w:ascii="Times New Roman" w:hAnsi="Times New Roman" w:cs="Times New Roman"/>
          <w:sz w:val="24"/>
          <w:szCs w:val="24"/>
        </w:rPr>
        <w:t xml:space="preserve"> технологий в образовательном процессе ДОУ</w:t>
      </w:r>
      <w:r w:rsidR="00A038D9">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духовно нравственное воспитание детей</w:t>
      </w:r>
      <w:r w:rsidR="00A038D9">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9070AB">
        <w:rPr>
          <w:rFonts w:ascii="Times New Roman" w:hAnsi="Times New Roman" w:cs="Times New Roman"/>
          <w:sz w:val="24"/>
          <w:szCs w:val="24"/>
        </w:rPr>
        <w:t xml:space="preserve">  </w:t>
      </w:r>
      <w:r w:rsidR="00967B58">
        <w:rPr>
          <w:rFonts w:ascii="Times New Roman" w:hAnsi="Times New Roman" w:cs="Times New Roman"/>
          <w:sz w:val="24"/>
          <w:szCs w:val="24"/>
        </w:rPr>
        <w:tab/>
      </w:r>
      <w:r w:rsidRPr="002570DA">
        <w:rPr>
          <w:rFonts w:ascii="Times New Roman" w:hAnsi="Times New Roman" w:cs="Times New Roman"/>
          <w:sz w:val="24"/>
          <w:szCs w:val="24"/>
        </w:rPr>
        <w:t xml:space="preserve">Актуальность создания  данной Программы </w:t>
      </w:r>
      <w:r>
        <w:rPr>
          <w:rFonts w:ascii="Times New Roman" w:hAnsi="Times New Roman" w:cs="Times New Roman"/>
          <w:sz w:val="24"/>
          <w:szCs w:val="24"/>
        </w:rPr>
        <w:t>МБ</w:t>
      </w:r>
      <w:r w:rsidRPr="002570DA">
        <w:rPr>
          <w:rFonts w:ascii="Times New Roman" w:hAnsi="Times New Roman" w:cs="Times New Roman"/>
          <w:sz w:val="24"/>
          <w:szCs w:val="24"/>
        </w:rPr>
        <w:t xml:space="preserve">ДОУ обусловлена изменениями в государственно-политическом устройстве и социально-экономической жизни страны. </w:t>
      </w:r>
      <w:r w:rsidR="009070AB">
        <w:rPr>
          <w:rFonts w:ascii="Times New Roman" w:hAnsi="Times New Roman" w:cs="Times New Roman"/>
          <w:sz w:val="24"/>
          <w:szCs w:val="24"/>
        </w:rPr>
        <w:t xml:space="preserve">     </w:t>
      </w:r>
      <w:r w:rsidRPr="002570DA">
        <w:rPr>
          <w:rFonts w:ascii="Times New Roman" w:hAnsi="Times New Roman" w:cs="Times New Roman"/>
          <w:sz w:val="24"/>
          <w:szCs w:val="24"/>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284EA4" w:rsidRPr="002570DA" w:rsidRDefault="009070AB"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4EA4" w:rsidRPr="002570DA">
        <w:rPr>
          <w:rFonts w:ascii="Times New Roman" w:hAnsi="Times New Roman" w:cs="Times New Roman"/>
          <w:sz w:val="24"/>
          <w:szCs w:val="24"/>
        </w:rPr>
        <w:t xml:space="preserve"> </w:t>
      </w:r>
      <w:r w:rsidR="00967B58">
        <w:rPr>
          <w:rFonts w:ascii="Times New Roman" w:hAnsi="Times New Roman" w:cs="Times New Roman"/>
          <w:sz w:val="24"/>
          <w:szCs w:val="24"/>
        </w:rPr>
        <w:tab/>
      </w:r>
      <w:r w:rsidR="00284EA4" w:rsidRPr="002570DA">
        <w:rPr>
          <w:rFonts w:ascii="Times New Roman" w:hAnsi="Times New Roman" w:cs="Times New Roman"/>
          <w:sz w:val="24"/>
          <w:szCs w:val="24"/>
        </w:rPr>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lastRenderedPageBreak/>
        <w:t xml:space="preserve"> </w:t>
      </w:r>
      <w:r w:rsidR="009070AB">
        <w:rPr>
          <w:rFonts w:ascii="Times New Roman" w:hAnsi="Times New Roman" w:cs="Times New Roman"/>
          <w:sz w:val="24"/>
          <w:szCs w:val="24"/>
        </w:rPr>
        <w:t xml:space="preserve">  </w:t>
      </w:r>
      <w:r w:rsidR="00967B58">
        <w:rPr>
          <w:rFonts w:ascii="Times New Roman" w:hAnsi="Times New Roman" w:cs="Times New Roman"/>
          <w:sz w:val="24"/>
          <w:szCs w:val="24"/>
        </w:rPr>
        <w:tab/>
      </w:r>
      <w:r w:rsidRPr="002570DA">
        <w:rPr>
          <w:rFonts w:ascii="Times New Roman" w:hAnsi="Times New Roman" w:cs="Times New Roman"/>
          <w:sz w:val="24"/>
          <w:szCs w:val="24"/>
        </w:rPr>
        <w:t>Таким образом, проблему, стоящую перед М</w:t>
      </w:r>
      <w:r>
        <w:rPr>
          <w:rFonts w:ascii="Times New Roman" w:hAnsi="Times New Roman" w:cs="Times New Roman"/>
          <w:sz w:val="24"/>
          <w:szCs w:val="24"/>
        </w:rPr>
        <w:t>Б</w:t>
      </w:r>
      <w:r w:rsidRPr="002570DA">
        <w:rPr>
          <w:rFonts w:ascii="Times New Roman" w:hAnsi="Times New Roman" w:cs="Times New Roman"/>
          <w:sz w:val="24"/>
          <w:szCs w:val="24"/>
        </w:rPr>
        <w:t xml:space="preserve">ДОУ </w:t>
      </w:r>
      <w:r>
        <w:rPr>
          <w:rFonts w:ascii="Times New Roman" w:hAnsi="Times New Roman" w:cs="Times New Roman"/>
          <w:sz w:val="24"/>
          <w:szCs w:val="24"/>
        </w:rPr>
        <w:t xml:space="preserve">№ 43 «Улыбка» </w:t>
      </w:r>
      <w:r w:rsidRPr="002570DA">
        <w:rPr>
          <w:rFonts w:ascii="Times New Roman" w:hAnsi="Times New Roman" w:cs="Times New Roman"/>
          <w:sz w:val="24"/>
          <w:szCs w:val="24"/>
        </w:rPr>
        <w:t xml:space="preserve">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w:t>
      </w:r>
    </w:p>
    <w:p w:rsidR="00284EA4" w:rsidRPr="00DD5D40" w:rsidRDefault="00284EA4" w:rsidP="00284EA4">
      <w:pPr>
        <w:spacing w:after="0" w:line="360" w:lineRule="auto"/>
        <w:jc w:val="center"/>
        <w:rPr>
          <w:rFonts w:ascii="Times New Roman" w:hAnsi="Times New Roman" w:cs="Times New Roman"/>
          <w:i/>
          <w:sz w:val="24"/>
          <w:szCs w:val="24"/>
        </w:rPr>
      </w:pPr>
      <w:r w:rsidRPr="00DD5D40">
        <w:rPr>
          <w:rFonts w:ascii="Times New Roman" w:hAnsi="Times New Roman" w:cs="Times New Roman"/>
          <w:i/>
          <w:sz w:val="24"/>
          <w:szCs w:val="24"/>
        </w:rPr>
        <w:t>Концепция программы развития МБДОУ № 43 «Улыбка»</w:t>
      </w:r>
    </w:p>
    <w:p w:rsidR="00284EA4" w:rsidRPr="002570DA" w:rsidRDefault="009070AB"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7B58">
        <w:rPr>
          <w:rFonts w:ascii="Times New Roman" w:hAnsi="Times New Roman" w:cs="Times New Roman"/>
          <w:sz w:val="24"/>
          <w:szCs w:val="24"/>
        </w:rPr>
        <w:tab/>
      </w:r>
      <w:r w:rsidR="00284EA4" w:rsidRPr="002570DA">
        <w:rPr>
          <w:rFonts w:ascii="Times New Roman" w:hAnsi="Times New Roman" w:cs="Times New Roman"/>
          <w:sz w:val="24"/>
          <w:szCs w:val="24"/>
        </w:rPr>
        <w:t xml:space="preserve">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w:t>
      </w:r>
      <w:proofErr w:type="spellStart"/>
      <w:r w:rsidR="00284EA4" w:rsidRPr="002570DA">
        <w:rPr>
          <w:rFonts w:ascii="Times New Roman" w:hAnsi="Times New Roman" w:cs="Times New Roman"/>
          <w:sz w:val="24"/>
          <w:szCs w:val="24"/>
        </w:rPr>
        <w:t>психолого</w:t>
      </w:r>
      <w:proofErr w:type="spellEnd"/>
      <w:r w:rsidR="00284EA4" w:rsidRPr="002570DA">
        <w:rPr>
          <w:rFonts w:ascii="Times New Roman" w:hAnsi="Times New Roman" w:cs="Times New Roman"/>
          <w:sz w:val="24"/>
          <w:szCs w:val="24"/>
        </w:rPr>
        <w:t xml:space="preserve"> - педагогического сопровождения каждого воспитанника. Создание условий, отбор форм и сре</w:t>
      </w:r>
      <w:proofErr w:type="gramStart"/>
      <w:r w:rsidR="00284EA4" w:rsidRPr="002570DA">
        <w:rPr>
          <w:rFonts w:ascii="Times New Roman" w:hAnsi="Times New Roman" w:cs="Times New Roman"/>
          <w:sz w:val="24"/>
          <w:szCs w:val="24"/>
        </w:rPr>
        <w:t>дств  дл</w:t>
      </w:r>
      <w:proofErr w:type="gramEnd"/>
      <w:r w:rsidR="00284EA4" w:rsidRPr="002570DA">
        <w:rPr>
          <w:rFonts w:ascii="Times New Roman" w:hAnsi="Times New Roman" w:cs="Times New Roman"/>
          <w:sz w:val="24"/>
          <w:szCs w:val="24"/>
        </w:rPr>
        <w:t>я максимальной реализации развития качеств и возможностей ребёнка, что является актуальной задачей современной педагогики и психологии.</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9070AB">
        <w:rPr>
          <w:rFonts w:ascii="Times New Roman" w:hAnsi="Times New Roman" w:cs="Times New Roman"/>
          <w:sz w:val="24"/>
          <w:szCs w:val="24"/>
        </w:rPr>
        <w:t xml:space="preserve"> </w:t>
      </w:r>
      <w:r w:rsidR="00967B58">
        <w:rPr>
          <w:rFonts w:ascii="Times New Roman" w:hAnsi="Times New Roman" w:cs="Times New Roman"/>
          <w:sz w:val="24"/>
          <w:szCs w:val="24"/>
        </w:rPr>
        <w:tab/>
      </w:r>
      <w:r w:rsidR="009070AB">
        <w:rPr>
          <w:rFonts w:ascii="Times New Roman" w:hAnsi="Times New Roman" w:cs="Times New Roman"/>
          <w:sz w:val="24"/>
          <w:szCs w:val="24"/>
        </w:rPr>
        <w:t xml:space="preserve"> </w:t>
      </w:r>
      <w:r w:rsidRPr="002570DA">
        <w:rPr>
          <w:rFonts w:ascii="Times New Roman" w:hAnsi="Times New Roman" w:cs="Times New Roman"/>
          <w:sz w:val="24"/>
          <w:szCs w:val="24"/>
        </w:rPr>
        <w:t>Программа составлена на основе анализа имеющихся условий и ресурсного обеспечения с учетом прогноза о перспективах их изменений.</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9070AB">
        <w:rPr>
          <w:rFonts w:ascii="Times New Roman" w:hAnsi="Times New Roman" w:cs="Times New Roman"/>
          <w:sz w:val="24"/>
          <w:szCs w:val="24"/>
        </w:rPr>
        <w:t xml:space="preserve">  </w:t>
      </w:r>
      <w:r w:rsidR="00967B58">
        <w:rPr>
          <w:rFonts w:ascii="Times New Roman" w:hAnsi="Times New Roman" w:cs="Times New Roman"/>
          <w:sz w:val="24"/>
          <w:szCs w:val="24"/>
        </w:rPr>
        <w:tab/>
      </w:r>
      <w:r w:rsidRPr="002570DA">
        <w:rPr>
          <w:rFonts w:ascii="Times New Roman" w:hAnsi="Times New Roman" w:cs="Times New Roman"/>
          <w:sz w:val="24"/>
          <w:szCs w:val="24"/>
        </w:rPr>
        <w:t>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w:t>
      </w:r>
    </w:p>
    <w:p w:rsidR="00284EA4" w:rsidRPr="002570DA" w:rsidRDefault="00284EA4"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введение новых федеральных государственных стандартов</w:t>
      </w:r>
      <w:r w:rsidRPr="002570DA">
        <w:rPr>
          <w:rFonts w:ascii="Times New Roman" w:hAnsi="Times New Roman" w:cs="Times New Roman"/>
          <w:sz w:val="24"/>
          <w:szCs w:val="24"/>
        </w:rPr>
        <w:t xml:space="preserve"> к структуре и содержанию дошкольного образования;</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тиражирова</w:t>
      </w:r>
      <w:r>
        <w:rPr>
          <w:rFonts w:ascii="Times New Roman" w:hAnsi="Times New Roman" w:cs="Times New Roman"/>
          <w:sz w:val="24"/>
          <w:szCs w:val="24"/>
        </w:rPr>
        <w:t>ние опыта ДОУ в городе и в Республике Саха (Якутия)</w:t>
      </w:r>
      <w:r w:rsidRPr="002570DA">
        <w:rPr>
          <w:rFonts w:ascii="Times New Roman" w:hAnsi="Times New Roman" w:cs="Times New Roman"/>
          <w:sz w:val="24"/>
          <w:szCs w:val="24"/>
        </w:rPr>
        <w:t>, целью которого является совершенствование системы дошкольного образования  в контексте новых федера</w:t>
      </w:r>
      <w:r>
        <w:rPr>
          <w:rFonts w:ascii="Times New Roman" w:hAnsi="Times New Roman" w:cs="Times New Roman"/>
          <w:sz w:val="24"/>
          <w:szCs w:val="24"/>
        </w:rPr>
        <w:t>льных государственных стандартов</w:t>
      </w:r>
      <w:r w:rsidRPr="002570DA">
        <w:rPr>
          <w:rFonts w:ascii="Times New Roman" w:hAnsi="Times New Roman" w:cs="Times New Roman"/>
          <w:sz w:val="24"/>
          <w:szCs w:val="24"/>
        </w:rPr>
        <w:t xml:space="preserve"> к структуре и содержанию дошкольного образования и в соответствии с социальными ожиданиями, образовательными запросами детей и родителей.</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9070AB">
        <w:rPr>
          <w:rFonts w:ascii="Times New Roman" w:hAnsi="Times New Roman" w:cs="Times New Roman"/>
          <w:sz w:val="24"/>
          <w:szCs w:val="24"/>
        </w:rPr>
        <w:t xml:space="preserve">   </w:t>
      </w:r>
      <w:r w:rsidR="00250390">
        <w:rPr>
          <w:rFonts w:ascii="Times New Roman" w:hAnsi="Times New Roman" w:cs="Times New Roman"/>
          <w:sz w:val="24"/>
          <w:szCs w:val="24"/>
        </w:rPr>
        <w:tab/>
      </w:r>
      <w:r w:rsidRPr="002570DA">
        <w:rPr>
          <w:rFonts w:ascii="Times New Roman" w:hAnsi="Times New Roman" w:cs="Times New Roman"/>
          <w:sz w:val="24"/>
          <w:szCs w:val="24"/>
        </w:rPr>
        <w:t xml:space="preserve">Исходя из всего вышесказанного, основной </w:t>
      </w:r>
      <w:r w:rsidRPr="00250390">
        <w:rPr>
          <w:rFonts w:ascii="Times New Roman" w:hAnsi="Times New Roman" w:cs="Times New Roman"/>
          <w:i/>
          <w:sz w:val="24"/>
          <w:szCs w:val="24"/>
        </w:rPr>
        <w:t xml:space="preserve">целью Программы развития является обеспечение доступности и высокого качества образования адекватного социальным  потребностям инновационной экономики России, на основе повышения эффективности деятельности   ДОУ  по таким критериям как качество, </w:t>
      </w:r>
      <w:proofErr w:type="spellStart"/>
      <w:r w:rsidRPr="00250390">
        <w:rPr>
          <w:rFonts w:ascii="Times New Roman" w:hAnsi="Times New Roman" w:cs="Times New Roman"/>
          <w:i/>
          <w:sz w:val="24"/>
          <w:szCs w:val="24"/>
        </w:rPr>
        <w:t>инновационность</w:t>
      </w:r>
      <w:proofErr w:type="spellEnd"/>
      <w:r w:rsidRPr="00250390">
        <w:rPr>
          <w:rFonts w:ascii="Times New Roman" w:hAnsi="Times New Roman" w:cs="Times New Roman"/>
          <w:i/>
          <w:sz w:val="24"/>
          <w:szCs w:val="24"/>
        </w:rPr>
        <w:t xml:space="preserve">, </w:t>
      </w:r>
      <w:proofErr w:type="spellStart"/>
      <w:r w:rsidRPr="00250390">
        <w:rPr>
          <w:rFonts w:ascii="Times New Roman" w:hAnsi="Times New Roman" w:cs="Times New Roman"/>
          <w:i/>
          <w:sz w:val="24"/>
          <w:szCs w:val="24"/>
        </w:rPr>
        <w:t>востребованность</w:t>
      </w:r>
      <w:proofErr w:type="spellEnd"/>
      <w:r w:rsidRPr="00250390">
        <w:rPr>
          <w:rFonts w:ascii="Times New Roman" w:hAnsi="Times New Roman" w:cs="Times New Roman"/>
          <w:i/>
          <w:sz w:val="24"/>
          <w:szCs w:val="24"/>
        </w:rPr>
        <w:t xml:space="preserve"> и экономическая целесообразность</w:t>
      </w:r>
      <w:r w:rsidRPr="002570DA">
        <w:rPr>
          <w:rFonts w:ascii="Times New Roman" w:hAnsi="Times New Roman" w:cs="Times New Roman"/>
          <w:sz w:val="24"/>
          <w:szCs w:val="24"/>
        </w:rPr>
        <w:t xml:space="preserve">. </w:t>
      </w:r>
      <w:r w:rsidRPr="00250390">
        <w:rPr>
          <w:rFonts w:ascii="Times New Roman" w:hAnsi="Times New Roman" w:cs="Times New Roman"/>
          <w:i/>
          <w:sz w:val="24"/>
          <w:szCs w:val="24"/>
        </w:rPr>
        <w:t xml:space="preserve">А так же  создание условий, обеспечивающих высокое качество результатов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w:t>
      </w:r>
      <w:r w:rsidRPr="00250390">
        <w:rPr>
          <w:rFonts w:ascii="Times New Roman" w:hAnsi="Times New Roman" w:cs="Times New Roman"/>
          <w:i/>
          <w:sz w:val="24"/>
          <w:szCs w:val="24"/>
        </w:rPr>
        <w:lastRenderedPageBreak/>
        <w:t>психофизиологических особенностей, индивидуальных способностей и развитие творческого потенциала.</w:t>
      </w:r>
      <w:r w:rsidRPr="002570DA">
        <w:rPr>
          <w:rFonts w:ascii="Times New Roman" w:hAnsi="Times New Roman" w:cs="Times New Roman"/>
          <w:sz w:val="24"/>
          <w:szCs w:val="24"/>
        </w:rPr>
        <w:t xml:space="preserve"> 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 внедрение современных педагогических технологий, в том числе </w:t>
      </w:r>
      <w:r>
        <w:rPr>
          <w:rFonts w:ascii="Times New Roman" w:hAnsi="Times New Roman" w:cs="Times New Roman"/>
          <w:sz w:val="24"/>
          <w:szCs w:val="24"/>
        </w:rPr>
        <w:t xml:space="preserve">информационно-коммуникационных. </w:t>
      </w:r>
      <w:r w:rsidRPr="002570DA">
        <w:rPr>
          <w:rFonts w:ascii="Times New Roman" w:hAnsi="Times New Roman" w:cs="Times New Roman"/>
          <w:sz w:val="24"/>
          <w:szCs w:val="24"/>
        </w:rPr>
        <w:t>Вместе с тем инновационный характер преобразования означает исследовательский подход к достигнутым результатам в деятельности ДОУ, соответствие потребностям современного информационного общества в максимальном развитии способностей ребёнка.</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9070AB">
        <w:rPr>
          <w:rFonts w:ascii="Times New Roman" w:hAnsi="Times New Roman" w:cs="Times New Roman"/>
          <w:sz w:val="24"/>
          <w:szCs w:val="24"/>
        </w:rPr>
        <w:t xml:space="preserve">  </w:t>
      </w:r>
      <w:r w:rsidR="00967B58">
        <w:rPr>
          <w:rFonts w:ascii="Times New Roman" w:hAnsi="Times New Roman" w:cs="Times New Roman"/>
          <w:sz w:val="24"/>
          <w:szCs w:val="24"/>
        </w:rPr>
        <w:tab/>
      </w:r>
      <w:r w:rsidRPr="002570DA">
        <w:rPr>
          <w:rFonts w:ascii="Times New Roman" w:hAnsi="Times New Roman" w:cs="Times New Roman"/>
          <w:sz w:val="24"/>
          <w:szCs w:val="24"/>
        </w:rPr>
        <w:t>В связи с этим, результатом воспитания и образования дошкольника должны стать сформированные у ребёнка ключевые компетенции:</w:t>
      </w:r>
    </w:p>
    <w:p w:rsidR="00284EA4" w:rsidRPr="002570DA" w:rsidRDefault="00284EA4" w:rsidP="00284EA4">
      <w:pPr>
        <w:spacing w:after="0" w:line="360" w:lineRule="auto"/>
        <w:jc w:val="both"/>
        <w:rPr>
          <w:rFonts w:ascii="Times New Roman" w:hAnsi="Times New Roman" w:cs="Times New Roman"/>
          <w:sz w:val="24"/>
          <w:szCs w:val="24"/>
        </w:rPr>
      </w:pPr>
      <w:proofErr w:type="gramStart"/>
      <w:r w:rsidRPr="002570DA">
        <w:rPr>
          <w:rFonts w:ascii="Times New Roman" w:hAnsi="Times New Roman" w:cs="Times New Roman"/>
          <w:sz w:val="24"/>
          <w:szCs w:val="24"/>
        </w:rPr>
        <w:t>Коммуникативная</w:t>
      </w:r>
      <w:proofErr w:type="gramEnd"/>
      <w:r w:rsidRPr="002570DA">
        <w:rPr>
          <w:rFonts w:ascii="Times New Roman" w:hAnsi="Times New Roman" w:cs="Times New Roman"/>
          <w:sz w:val="24"/>
          <w:szCs w:val="24"/>
        </w:rPr>
        <w:t xml:space="preserve"> – умение общаться с целью быть понятым</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proofErr w:type="gramStart"/>
      <w:r w:rsidRPr="002570DA">
        <w:rPr>
          <w:rFonts w:ascii="Times New Roman" w:hAnsi="Times New Roman" w:cs="Times New Roman"/>
          <w:sz w:val="24"/>
          <w:szCs w:val="24"/>
        </w:rPr>
        <w:t>Социальная</w:t>
      </w:r>
      <w:proofErr w:type="gramEnd"/>
      <w:r w:rsidRPr="002570DA">
        <w:rPr>
          <w:rFonts w:ascii="Times New Roman" w:hAnsi="Times New Roman" w:cs="Times New Roman"/>
          <w:sz w:val="24"/>
          <w:szCs w:val="24"/>
        </w:rPr>
        <w:t xml:space="preserve"> – умение жить и заниматься вместе с другими детьми, близкими</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proofErr w:type="gramStart"/>
      <w:r w:rsidRPr="002570DA">
        <w:rPr>
          <w:rFonts w:ascii="Times New Roman" w:hAnsi="Times New Roman" w:cs="Times New Roman"/>
          <w:sz w:val="24"/>
          <w:szCs w:val="24"/>
        </w:rPr>
        <w:t>Информационная</w:t>
      </w:r>
      <w:proofErr w:type="gramEnd"/>
      <w:r w:rsidRPr="002570DA">
        <w:rPr>
          <w:rFonts w:ascii="Times New Roman" w:hAnsi="Times New Roman" w:cs="Times New Roman"/>
          <w:sz w:val="24"/>
          <w:szCs w:val="24"/>
        </w:rPr>
        <w:t xml:space="preserve"> – владение умением систематизировать и «сворачивать» информацию, работать с разными видами информации</w:t>
      </w:r>
    </w:p>
    <w:p w:rsidR="00284EA4" w:rsidRPr="002570DA" w:rsidRDefault="00284EA4" w:rsidP="00284EA4">
      <w:pPr>
        <w:spacing w:after="0" w:line="360" w:lineRule="auto"/>
        <w:jc w:val="both"/>
        <w:rPr>
          <w:rFonts w:ascii="Times New Roman" w:hAnsi="Times New Roman" w:cs="Times New Roman"/>
          <w:sz w:val="24"/>
          <w:szCs w:val="24"/>
        </w:rPr>
      </w:pPr>
      <w:proofErr w:type="gramStart"/>
      <w:r w:rsidRPr="002570DA">
        <w:rPr>
          <w:rFonts w:ascii="Times New Roman" w:hAnsi="Times New Roman" w:cs="Times New Roman"/>
          <w:sz w:val="24"/>
          <w:szCs w:val="24"/>
        </w:rPr>
        <w:t>Продуктивная</w:t>
      </w:r>
      <w:proofErr w:type="gramEnd"/>
      <w:r w:rsidRPr="002570DA">
        <w:rPr>
          <w:rFonts w:ascii="Times New Roman" w:hAnsi="Times New Roman" w:cs="Times New Roman"/>
          <w:sz w:val="24"/>
          <w:szCs w:val="24"/>
        </w:rPr>
        <w:t xml:space="preserve"> – умение планировать, доводить начатое до конца, способствовать созданию собственного продукта (рисунка, поделки, постройки)</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Нравственная – готовность, способность и потребность жить в обществе по общепринятым нормам и правилам</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Физическая – готовность, способность и потребность в здоровом образе жизни.</w:t>
      </w:r>
    </w:p>
    <w:p w:rsidR="00284EA4" w:rsidRPr="002570DA" w:rsidRDefault="009070AB"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7B58">
        <w:rPr>
          <w:rFonts w:ascii="Times New Roman" w:hAnsi="Times New Roman" w:cs="Times New Roman"/>
          <w:sz w:val="24"/>
          <w:szCs w:val="24"/>
        </w:rPr>
        <w:tab/>
      </w:r>
      <w:r w:rsidR="00284EA4" w:rsidRPr="002570DA">
        <w:rPr>
          <w:rFonts w:ascii="Times New Roman" w:hAnsi="Times New Roman" w:cs="Times New Roman"/>
          <w:sz w:val="24"/>
          <w:szCs w:val="24"/>
        </w:rPr>
        <w:t>Ценность качества образовательного процесса для 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образовательном процессе и в системе дополнительного  образования.</w:t>
      </w:r>
    </w:p>
    <w:p w:rsidR="00284EA4" w:rsidRPr="002570DA" w:rsidRDefault="009070AB"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7B58">
        <w:rPr>
          <w:rFonts w:ascii="Times New Roman" w:hAnsi="Times New Roman" w:cs="Times New Roman"/>
          <w:sz w:val="24"/>
          <w:szCs w:val="24"/>
        </w:rPr>
        <w:tab/>
      </w:r>
      <w:r w:rsidR="00284EA4" w:rsidRPr="002570DA">
        <w:rPr>
          <w:rFonts w:ascii="Times New Roman" w:hAnsi="Times New Roman" w:cs="Times New Roman"/>
          <w:sz w:val="24"/>
          <w:szCs w:val="24"/>
        </w:rPr>
        <w:t xml:space="preserve">Исходя из всего вышесказанного,  концептуальными направлениями развития деятельности </w:t>
      </w:r>
      <w:r w:rsidR="00284EA4">
        <w:rPr>
          <w:rFonts w:ascii="Times New Roman" w:hAnsi="Times New Roman" w:cs="Times New Roman"/>
          <w:sz w:val="24"/>
          <w:szCs w:val="24"/>
        </w:rPr>
        <w:t xml:space="preserve">МБДОУ № 43 «Улыбка» </w:t>
      </w:r>
      <w:r w:rsidR="00284EA4" w:rsidRPr="002570DA">
        <w:rPr>
          <w:rFonts w:ascii="Times New Roman" w:hAnsi="Times New Roman" w:cs="Times New Roman"/>
          <w:sz w:val="24"/>
          <w:szCs w:val="24"/>
        </w:rPr>
        <w:t>служат:</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Использование здоровье сберегающих технологий</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Построение дифференцированной модели повышения профессионального уровня педагогов.</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lastRenderedPageBreak/>
        <w:t xml:space="preserve"> - Расширение спектра дополнительных образовательных услуг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платных</w:t>
      </w:r>
      <w:r w:rsidRPr="002570DA">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У</w:t>
      </w:r>
      <w:r w:rsidR="00250390">
        <w:rPr>
          <w:rFonts w:ascii="Times New Roman" w:hAnsi="Times New Roman" w:cs="Times New Roman"/>
          <w:sz w:val="24"/>
          <w:szCs w:val="24"/>
        </w:rPr>
        <w:t>крепление материально – техничес</w:t>
      </w:r>
      <w:r w:rsidRPr="002570DA">
        <w:rPr>
          <w:rFonts w:ascii="Times New Roman" w:hAnsi="Times New Roman" w:cs="Times New Roman"/>
          <w:sz w:val="24"/>
          <w:szCs w:val="24"/>
        </w:rPr>
        <w:t xml:space="preserve">кой базы ДОУ. </w:t>
      </w:r>
      <w:r w:rsidR="00250390">
        <w:rPr>
          <w:rFonts w:ascii="Times New Roman" w:hAnsi="Times New Roman" w:cs="Times New Roman"/>
          <w:sz w:val="24"/>
          <w:szCs w:val="24"/>
        </w:rPr>
        <w:t xml:space="preserve"> </w:t>
      </w:r>
      <w:r w:rsidRPr="002570DA">
        <w:rPr>
          <w:rFonts w:ascii="Times New Roman" w:hAnsi="Times New Roman" w:cs="Times New Roman"/>
          <w:sz w:val="24"/>
          <w:szCs w:val="24"/>
        </w:rPr>
        <w:t xml:space="preserve">Руководствуясь законом РФ «Об образовании», </w:t>
      </w:r>
      <w:r w:rsidR="00250390" w:rsidRPr="00FE0AE8">
        <w:rPr>
          <w:rFonts w:ascii="Times New Roman" w:hAnsi="Times New Roman"/>
          <w:sz w:val="24"/>
          <w:szCs w:val="24"/>
          <w:lang w:eastAsia="ru-RU"/>
        </w:rPr>
        <w:t>Приказ</w:t>
      </w:r>
      <w:r w:rsidR="00250390">
        <w:rPr>
          <w:rFonts w:ascii="Times New Roman" w:hAnsi="Times New Roman"/>
          <w:sz w:val="24"/>
          <w:szCs w:val="24"/>
          <w:lang w:eastAsia="ru-RU"/>
        </w:rPr>
        <w:t>ом</w:t>
      </w:r>
      <w:r w:rsidR="00250390" w:rsidRPr="00FE0AE8">
        <w:rPr>
          <w:rFonts w:ascii="Times New Roman" w:hAnsi="Times New Roman"/>
          <w:sz w:val="24"/>
          <w:szCs w:val="24"/>
          <w:lang w:eastAsia="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2570DA">
        <w:rPr>
          <w:rFonts w:ascii="Times New Roman" w:hAnsi="Times New Roman" w:cs="Times New Roman"/>
          <w:sz w:val="24"/>
          <w:szCs w:val="24"/>
        </w:rPr>
        <w:t>,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принципах:</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250390">
        <w:rPr>
          <w:rFonts w:ascii="Times New Roman" w:hAnsi="Times New Roman" w:cs="Times New Roman"/>
          <w:sz w:val="24"/>
          <w:szCs w:val="24"/>
        </w:rPr>
        <w:tab/>
      </w:r>
      <w:proofErr w:type="spellStart"/>
      <w:proofErr w:type="gramStart"/>
      <w:r w:rsidRPr="002570DA">
        <w:rPr>
          <w:rFonts w:ascii="Times New Roman" w:hAnsi="Times New Roman" w:cs="Times New Roman"/>
          <w:sz w:val="24"/>
          <w:szCs w:val="24"/>
        </w:rPr>
        <w:t>Гуманизации</w:t>
      </w:r>
      <w:proofErr w:type="spellEnd"/>
      <w:r w:rsidRPr="002570DA">
        <w:rPr>
          <w:rFonts w:ascii="Times New Roman" w:hAnsi="Times New Roman" w:cs="Times New Roman"/>
          <w:sz w:val="24"/>
          <w:szCs w:val="24"/>
        </w:rPr>
        <w:t xml:space="preserve">, </w:t>
      </w:r>
      <w:r w:rsidR="009070AB">
        <w:rPr>
          <w:rFonts w:ascii="Times New Roman" w:hAnsi="Times New Roman" w:cs="Times New Roman"/>
          <w:sz w:val="24"/>
          <w:szCs w:val="24"/>
        </w:rPr>
        <w:t xml:space="preserve"> </w:t>
      </w:r>
      <w:r w:rsidRPr="002570DA">
        <w:rPr>
          <w:rFonts w:ascii="Times New Roman" w:hAnsi="Times New Roman" w:cs="Times New Roman"/>
          <w:sz w:val="24"/>
          <w:szCs w:val="24"/>
        </w:rPr>
        <w:t>предполагающей ориентацию</w:t>
      </w:r>
      <w:r w:rsidR="00250390">
        <w:rPr>
          <w:rFonts w:ascii="Times New Roman" w:hAnsi="Times New Roman" w:cs="Times New Roman"/>
          <w:sz w:val="24"/>
          <w:szCs w:val="24"/>
        </w:rPr>
        <w:t xml:space="preserve">, </w:t>
      </w:r>
      <w:r w:rsidRPr="002570DA">
        <w:rPr>
          <w:rFonts w:ascii="Times New Roman" w:hAnsi="Times New Roman" w:cs="Times New Roman"/>
          <w:sz w:val="24"/>
          <w:szCs w:val="24"/>
        </w:rPr>
        <w:t xml:space="preserve"> взрослых на личность ребёнка.</w:t>
      </w:r>
      <w:proofErr w:type="gramEnd"/>
      <w:r w:rsidRPr="002570DA">
        <w:rPr>
          <w:rFonts w:ascii="Times New Roman" w:hAnsi="Times New Roman" w:cs="Times New Roman"/>
          <w:sz w:val="24"/>
          <w:szCs w:val="24"/>
        </w:rPr>
        <w:t xml:space="preserve"> </w:t>
      </w:r>
      <w:r w:rsidR="00250390">
        <w:rPr>
          <w:rFonts w:ascii="Times New Roman" w:hAnsi="Times New Roman" w:cs="Times New Roman"/>
          <w:sz w:val="24"/>
          <w:szCs w:val="24"/>
        </w:rPr>
        <w:t xml:space="preserve"> </w:t>
      </w:r>
      <w:r w:rsidRPr="002570DA">
        <w:rPr>
          <w:rFonts w:ascii="Times New Roman" w:hAnsi="Times New Roman" w:cs="Times New Roman"/>
          <w:sz w:val="24"/>
          <w:szCs w:val="24"/>
        </w:rPr>
        <w:t xml:space="preserve">При этом: </w:t>
      </w:r>
      <w:r w:rsidR="00250390">
        <w:rPr>
          <w:rFonts w:ascii="Times New Roman" w:hAnsi="Times New Roman" w:cs="Times New Roman"/>
          <w:sz w:val="24"/>
          <w:szCs w:val="24"/>
        </w:rPr>
        <w:t>п</w:t>
      </w:r>
      <w:r w:rsidRPr="002570DA">
        <w:rPr>
          <w:rFonts w:ascii="Times New Roman" w:hAnsi="Times New Roman" w:cs="Times New Roman"/>
          <w:sz w:val="24"/>
          <w:szCs w:val="24"/>
        </w:rPr>
        <w:t>овышение уровня профессиональной компетенции педагогов</w:t>
      </w:r>
      <w:r w:rsidR="00250390">
        <w:rPr>
          <w:rFonts w:ascii="Times New Roman" w:hAnsi="Times New Roman" w:cs="Times New Roman"/>
          <w:sz w:val="24"/>
          <w:szCs w:val="24"/>
        </w:rPr>
        <w:t xml:space="preserve">. </w:t>
      </w:r>
      <w:r w:rsidRPr="002570DA">
        <w:rPr>
          <w:rFonts w:ascii="Times New Roman" w:hAnsi="Times New Roman" w:cs="Times New Roman"/>
          <w:sz w:val="24"/>
          <w:szCs w:val="24"/>
        </w:rPr>
        <w:t>Обеспечение заинтересованности педагогов в результате своего труда</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242BDC">
        <w:rPr>
          <w:rFonts w:ascii="Times New Roman" w:hAnsi="Times New Roman" w:cs="Times New Roman"/>
          <w:sz w:val="24"/>
          <w:szCs w:val="24"/>
        </w:rPr>
        <w:tab/>
      </w:r>
      <w:r w:rsidR="00250390">
        <w:rPr>
          <w:rFonts w:ascii="Times New Roman" w:hAnsi="Times New Roman" w:cs="Times New Roman"/>
          <w:sz w:val="24"/>
          <w:szCs w:val="24"/>
        </w:rPr>
        <w:t xml:space="preserve">Совершенствование </w:t>
      </w:r>
      <w:proofErr w:type="spellStart"/>
      <w:r w:rsidR="00250390">
        <w:rPr>
          <w:rFonts w:ascii="Times New Roman" w:hAnsi="Times New Roman" w:cs="Times New Roman"/>
          <w:sz w:val="24"/>
          <w:szCs w:val="24"/>
        </w:rPr>
        <w:t>социо-</w:t>
      </w:r>
      <w:r w:rsidRPr="002570DA">
        <w:rPr>
          <w:rFonts w:ascii="Times New Roman" w:hAnsi="Times New Roman" w:cs="Times New Roman"/>
          <w:sz w:val="24"/>
          <w:szCs w:val="24"/>
        </w:rPr>
        <w:t>культурной</w:t>
      </w:r>
      <w:proofErr w:type="spellEnd"/>
      <w:r w:rsidRPr="002570DA">
        <w:rPr>
          <w:rFonts w:ascii="Times New Roman" w:hAnsi="Times New Roman" w:cs="Times New Roman"/>
          <w:sz w:val="24"/>
          <w:szCs w:val="24"/>
        </w:rPr>
        <w:t xml:space="preserve"> предметно - игровой 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социальным заказом родителей</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9070AB">
        <w:rPr>
          <w:rFonts w:ascii="Times New Roman" w:hAnsi="Times New Roman" w:cs="Times New Roman"/>
          <w:sz w:val="24"/>
          <w:szCs w:val="24"/>
        </w:rPr>
        <w:t xml:space="preserve">  </w:t>
      </w:r>
      <w:r w:rsidR="00242BDC">
        <w:rPr>
          <w:rFonts w:ascii="Times New Roman" w:hAnsi="Times New Roman" w:cs="Times New Roman"/>
          <w:sz w:val="24"/>
          <w:szCs w:val="24"/>
        </w:rPr>
        <w:tab/>
      </w:r>
      <w:r w:rsidRPr="002570DA">
        <w:rPr>
          <w:rFonts w:ascii="Times New Roman" w:hAnsi="Times New Roman" w:cs="Times New Roman"/>
          <w:sz w:val="24"/>
          <w:szCs w:val="24"/>
        </w:rPr>
        <w:t>Совершенствование содержания и форм совместной деятельности с детьми,  интеграции различных видов деятельности</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9070AB">
        <w:rPr>
          <w:rFonts w:ascii="Times New Roman" w:hAnsi="Times New Roman" w:cs="Times New Roman"/>
          <w:sz w:val="24"/>
          <w:szCs w:val="24"/>
        </w:rPr>
        <w:t xml:space="preserve">  </w:t>
      </w:r>
      <w:r w:rsidR="00242BDC">
        <w:rPr>
          <w:rFonts w:ascii="Times New Roman" w:hAnsi="Times New Roman" w:cs="Times New Roman"/>
          <w:sz w:val="24"/>
          <w:szCs w:val="24"/>
        </w:rPr>
        <w:tab/>
      </w:r>
      <w:r w:rsidRPr="002570DA">
        <w:rPr>
          <w:rFonts w:ascii="Times New Roman" w:hAnsi="Times New Roman" w:cs="Times New Roman"/>
          <w:sz w:val="24"/>
          <w:szCs w:val="24"/>
        </w:rPr>
        <w:t>Демократизации, предполагающей совместное участие воспитателей  специалистов, родителей в воспитании и образовании детей.</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9070AB">
        <w:rPr>
          <w:rFonts w:ascii="Times New Roman" w:hAnsi="Times New Roman" w:cs="Times New Roman"/>
          <w:sz w:val="24"/>
          <w:szCs w:val="24"/>
        </w:rPr>
        <w:t xml:space="preserve">  </w:t>
      </w:r>
      <w:r w:rsidR="00242BDC">
        <w:rPr>
          <w:rFonts w:ascii="Times New Roman" w:hAnsi="Times New Roman" w:cs="Times New Roman"/>
          <w:sz w:val="24"/>
          <w:szCs w:val="24"/>
        </w:rPr>
        <w:tab/>
      </w:r>
      <w:r w:rsidRPr="002570DA">
        <w:rPr>
          <w:rFonts w:ascii="Times New Roman" w:hAnsi="Times New Roman" w:cs="Times New Roman"/>
          <w:sz w:val="24"/>
          <w:szCs w:val="24"/>
        </w:rPr>
        <w:t xml:space="preserve">Дифференциация и интеграция предусматривает целостность и единство всех систем учебной деятельности,  решение следующих задач: </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Психологическ</w:t>
      </w:r>
      <w:r>
        <w:rPr>
          <w:rFonts w:ascii="Times New Roman" w:hAnsi="Times New Roman" w:cs="Times New Roman"/>
          <w:sz w:val="24"/>
          <w:szCs w:val="24"/>
        </w:rPr>
        <w:t>ое и физическое здоровье ребёнка.</w:t>
      </w:r>
    </w:p>
    <w:p w:rsidR="00284EA4" w:rsidRPr="002570DA" w:rsidRDefault="00284EA4"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начал личности.</w:t>
      </w:r>
    </w:p>
    <w:p w:rsidR="00284EA4" w:rsidRPr="002570DA" w:rsidRDefault="00284EA4" w:rsidP="00242BDC">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Принцип развивающего обучения предполагает использование новых развивающих технологий образования и развития детей.</w:t>
      </w:r>
    </w:p>
    <w:p w:rsidR="00284EA4" w:rsidRPr="002570DA" w:rsidRDefault="00284EA4" w:rsidP="00242BDC">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Принцип вариативности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284EA4" w:rsidRPr="002570DA" w:rsidRDefault="00284EA4" w:rsidP="00242BDC">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Принцип общего психологического пространства, через совместные игры, труд, беседы, наблюдения. В этом случае процесс познания протекает как сотрудничество.</w:t>
      </w:r>
    </w:p>
    <w:p w:rsidR="00284EA4" w:rsidRPr="002570DA" w:rsidRDefault="00284EA4" w:rsidP="00242BDC">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Принцип активности – предполагает освоение ребенком программы через собственную деятельность под руководством взрослого.</w:t>
      </w:r>
    </w:p>
    <w:p w:rsidR="00284EA4" w:rsidRPr="002570DA" w:rsidRDefault="00284EA4" w:rsidP="00242BDC">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Участниками реализации Программы развития ДОУ являютс</w:t>
      </w:r>
      <w:r>
        <w:rPr>
          <w:rFonts w:ascii="Times New Roman" w:hAnsi="Times New Roman" w:cs="Times New Roman"/>
          <w:sz w:val="24"/>
          <w:szCs w:val="24"/>
        </w:rPr>
        <w:t>я воспитанники в возрасте от 1,7</w:t>
      </w:r>
      <w:r w:rsidRPr="002570DA">
        <w:rPr>
          <w:rFonts w:ascii="Times New Roman" w:hAnsi="Times New Roman" w:cs="Times New Roman"/>
          <w:sz w:val="24"/>
          <w:szCs w:val="24"/>
        </w:rPr>
        <w:t xml:space="preserve"> до 7 лет, педагоги, специалисты, родители, представители разных образовательных и социальных структур. Характеризуя  особенности построения </w:t>
      </w:r>
      <w:r w:rsidRPr="002570DA">
        <w:rPr>
          <w:rFonts w:ascii="Times New Roman" w:hAnsi="Times New Roman" w:cs="Times New Roman"/>
          <w:sz w:val="24"/>
          <w:szCs w:val="24"/>
        </w:rPr>
        <w:lastRenderedPageBreak/>
        <w:t xml:space="preserve">образовательного </w:t>
      </w:r>
      <w:proofErr w:type="gramStart"/>
      <w:r w:rsidRPr="002570DA">
        <w:rPr>
          <w:rFonts w:ascii="Times New Roman" w:hAnsi="Times New Roman" w:cs="Times New Roman"/>
          <w:sz w:val="24"/>
          <w:szCs w:val="24"/>
        </w:rPr>
        <w:t>процесса</w:t>
      </w:r>
      <w:proofErr w:type="gramEnd"/>
      <w:r w:rsidRPr="002570DA">
        <w:rPr>
          <w:rFonts w:ascii="Times New Roman" w:hAnsi="Times New Roman" w:cs="Times New Roman"/>
          <w:sz w:val="24"/>
          <w:szCs w:val="24"/>
        </w:rPr>
        <w:t xml:space="preserve"> учитывается специфика города, его климатические условия и его влияние на здоровье ребёнка. Здоровый крепкий организм дошкольника - это значимый факт в развитии ребёнка.</w:t>
      </w:r>
    </w:p>
    <w:p w:rsidR="00284EA4" w:rsidRPr="002570DA" w:rsidRDefault="009070AB" w:rsidP="00284EA4">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242BDC">
        <w:rPr>
          <w:rFonts w:ascii="Times New Roman" w:hAnsi="Times New Roman" w:cs="Times New Roman"/>
          <w:i/>
          <w:sz w:val="24"/>
          <w:szCs w:val="24"/>
        </w:rPr>
        <w:tab/>
      </w:r>
      <w:r w:rsidR="00284EA4" w:rsidRPr="007A6A4F">
        <w:rPr>
          <w:rFonts w:ascii="Times New Roman" w:hAnsi="Times New Roman" w:cs="Times New Roman"/>
          <w:i/>
          <w:sz w:val="24"/>
          <w:szCs w:val="24"/>
        </w:rPr>
        <w:t>Первый аспект Программы развития ДОУ</w:t>
      </w:r>
      <w:r w:rsidR="00284EA4" w:rsidRPr="002570DA">
        <w:rPr>
          <w:rFonts w:ascii="Times New Roman" w:hAnsi="Times New Roman" w:cs="Times New Roman"/>
          <w:sz w:val="24"/>
          <w:szCs w:val="24"/>
        </w:rPr>
        <w:t xml:space="preserve"> - оздоровление, укрепление организма ребёнка и сохранение уровня его здоровья в условиях активного интеллектуального развития. Система оздоровительной и физкультурной работы подробно определена в Программе </w:t>
      </w:r>
      <w:r w:rsidR="00284EA4">
        <w:rPr>
          <w:rFonts w:ascii="Times New Roman" w:hAnsi="Times New Roman" w:cs="Times New Roman"/>
          <w:sz w:val="24"/>
          <w:szCs w:val="24"/>
        </w:rPr>
        <w:t>«Здоровье».</w:t>
      </w:r>
      <w:r w:rsidR="00284EA4">
        <w:rPr>
          <w:rFonts w:ascii="Times New Roman" w:hAnsi="Times New Roman" w:cs="Times New Roman"/>
          <w:sz w:val="24"/>
          <w:szCs w:val="24"/>
        </w:rPr>
        <w:cr/>
      </w:r>
      <w:r w:rsidR="00284EA4" w:rsidRPr="002570DA">
        <w:rPr>
          <w:rFonts w:ascii="Times New Roman" w:hAnsi="Times New Roman" w:cs="Times New Roman"/>
          <w:sz w:val="24"/>
          <w:szCs w:val="24"/>
        </w:rPr>
        <w:t>В этой связи необходимо:</w:t>
      </w:r>
      <w:r w:rsidR="00242BDC">
        <w:rPr>
          <w:rFonts w:ascii="Times New Roman" w:hAnsi="Times New Roman" w:cs="Times New Roman"/>
          <w:sz w:val="24"/>
          <w:szCs w:val="24"/>
        </w:rPr>
        <w:t xml:space="preserve"> </w:t>
      </w:r>
      <w:r w:rsidR="00284EA4" w:rsidRPr="002570DA">
        <w:rPr>
          <w:rFonts w:ascii="Times New Roman" w:hAnsi="Times New Roman" w:cs="Times New Roman"/>
          <w:sz w:val="24"/>
          <w:szCs w:val="24"/>
        </w:rPr>
        <w:t>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использовать такие методы закаливания и профилактики простудных заболеваний, при которых снизился бы процент заболеваемости;</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проводить работу с родителями по формированию культуры здорового образа жизни;</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для детей с особыми проблемами в развитии, со сложными заболеваниями разработать индивидуальные маршруты развития, а для их родителей организовать </w:t>
      </w:r>
      <w:proofErr w:type="spellStart"/>
      <w:r w:rsidRPr="002570DA">
        <w:rPr>
          <w:rFonts w:ascii="Times New Roman" w:hAnsi="Times New Roman" w:cs="Times New Roman"/>
          <w:sz w:val="24"/>
          <w:szCs w:val="24"/>
        </w:rPr>
        <w:t>лекотеки</w:t>
      </w:r>
      <w:proofErr w:type="spellEnd"/>
      <w:r w:rsidRPr="002570DA">
        <w:rPr>
          <w:rFonts w:ascii="Times New Roman" w:hAnsi="Times New Roman" w:cs="Times New Roman"/>
          <w:sz w:val="24"/>
          <w:szCs w:val="24"/>
        </w:rPr>
        <w:t>, где наряду с педагогами будут работать спец</w:t>
      </w:r>
      <w:r>
        <w:rPr>
          <w:rFonts w:ascii="Times New Roman" w:hAnsi="Times New Roman" w:cs="Times New Roman"/>
          <w:sz w:val="24"/>
          <w:szCs w:val="24"/>
        </w:rPr>
        <w:t>иалисты: психолог, логопед, старшая медсестра.</w:t>
      </w:r>
    </w:p>
    <w:p w:rsidR="00284EA4" w:rsidRPr="002570DA" w:rsidRDefault="009070AB"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2BDC">
        <w:rPr>
          <w:rFonts w:ascii="Times New Roman" w:hAnsi="Times New Roman" w:cs="Times New Roman"/>
          <w:sz w:val="24"/>
          <w:szCs w:val="24"/>
        </w:rPr>
        <w:tab/>
      </w:r>
      <w:r>
        <w:rPr>
          <w:rFonts w:ascii="Times New Roman" w:hAnsi="Times New Roman" w:cs="Times New Roman"/>
          <w:sz w:val="24"/>
          <w:szCs w:val="24"/>
        </w:rPr>
        <w:t xml:space="preserve"> </w:t>
      </w:r>
      <w:r w:rsidR="00284EA4" w:rsidRPr="002570DA">
        <w:rPr>
          <w:rFonts w:ascii="Times New Roman" w:hAnsi="Times New Roman" w:cs="Times New Roman"/>
          <w:sz w:val="24"/>
          <w:szCs w:val="24"/>
        </w:rPr>
        <w:t xml:space="preserve">Опираясь </w:t>
      </w:r>
      <w:proofErr w:type="gramStart"/>
      <w:r w:rsidR="00284EA4" w:rsidRPr="002570DA">
        <w:rPr>
          <w:rFonts w:ascii="Times New Roman" w:hAnsi="Times New Roman" w:cs="Times New Roman"/>
          <w:sz w:val="24"/>
          <w:szCs w:val="24"/>
        </w:rPr>
        <w:t>на  право ДОУ</w:t>
      </w:r>
      <w:proofErr w:type="gramEnd"/>
      <w:r w:rsidR="00284EA4" w:rsidRPr="002570DA">
        <w:rPr>
          <w:rFonts w:ascii="Times New Roman" w:hAnsi="Times New Roman" w:cs="Times New Roman"/>
          <w:sz w:val="24"/>
          <w:szCs w:val="24"/>
        </w:rPr>
        <w:t xml:space="preserve">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Существующие программы позволяют создать систему образовательных услуг ДОУ, обеспечивающих интегративный подход в воспитании и образовании ребёнка в совместной работе специалистов, педагогов ДОУ, преподавателей дополнительного образования. 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9070AB">
        <w:rPr>
          <w:rFonts w:ascii="Times New Roman" w:hAnsi="Times New Roman" w:cs="Times New Roman"/>
          <w:sz w:val="24"/>
          <w:szCs w:val="24"/>
        </w:rPr>
        <w:t xml:space="preserve">  </w:t>
      </w:r>
      <w:r w:rsidR="00242BDC">
        <w:rPr>
          <w:rFonts w:ascii="Times New Roman" w:hAnsi="Times New Roman" w:cs="Times New Roman"/>
          <w:sz w:val="24"/>
          <w:szCs w:val="24"/>
        </w:rPr>
        <w:tab/>
      </w:r>
      <w:proofErr w:type="gramStart"/>
      <w:r w:rsidRPr="002570DA">
        <w:rPr>
          <w:rFonts w:ascii="Times New Roman" w:hAnsi="Times New Roman" w:cs="Times New Roman"/>
          <w:sz w:val="24"/>
          <w:szCs w:val="24"/>
        </w:rPr>
        <w:t xml:space="preserve">Исходя из вышесказанного, </w:t>
      </w:r>
      <w:r w:rsidRPr="007A6A4F">
        <w:rPr>
          <w:rFonts w:ascii="Times New Roman" w:hAnsi="Times New Roman" w:cs="Times New Roman"/>
          <w:i/>
          <w:sz w:val="24"/>
          <w:szCs w:val="24"/>
        </w:rPr>
        <w:t>следующим аспектом Программы</w:t>
      </w:r>
      <w:r w:rsidRPr="002570DA">
        <w:rPr>
          <w:rFonts w:ascii="Times New Roman" w:hAnsi="Times New Roman" w:cs="Times New Roman"/>
          <w:sz w:val="24"/>
          <w:szCs w:val="24"/>
        </w:rPr>
        <w:t xml:space="preserve"> развития 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Как мы уже отмечали ранее главная направленность работы детского сада  и родителей ребенка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w:t>
      </w:r>
      <w:proofErr w:type="gramEnd"/>
      <w:r w:rsidRPr="002570DA">
        <w:rPr>
          <w:rFonts w:ascii="Times New Roman" w:hAnsi="Times New Roman" w:cs="Times New Roman"/>
          <w:sz w:val="24"/>
          <w:szCs w:val="24"/>
        </w:rPr>
        <w:t xml:space="preserve">. Успех </w:t>
      </w:r>
      <w:r w:rsidRPr="002570DA">
        <w:rPr>
          <w:rFonts w:ascii="Times New Roman" w:hAnsi="Times New Roman" w:cs="Times New Roman"/>
          <w:sz w:val="24"/>
          <w:szCs w:val="24"/>
        </w:rPr>
        <w:lastRenderedPageBreak/>
        <w:t xml:space="preserve">в воспитании и образовании ребёнка зависит от взаимодействия семьи и детского сада. Эти </w:t>
      </w:r>
      <w:r w:rsidRPr="007A6A4F">
        <w:rPr>
          <w:rFonts w:ascii="Times New Roman" w:hAnsi="Times New Roman" w:cs="Times New Roman"/>
          <w:i/>
          <w:sz w:val="24"/>
          <w:szCs w:val="24"/>
        </w:rPr>
        <w:t xml:space="preserve">отношения называются педагогическим сотрудничеством. Это следующий аспект </w:t>
      </w:r>
      <w:r w:rsidRPr="002570DA">
        <w:rPr>
          <w:rFonts w:ascii="Times New Roman" w:hAnsi="Times New Roman" w:cs="Times New Roman"/>
          <w:sz w:val="24"/>
          <w:szCs w:val="24"/>
        </w:rPr>
        <w:t>программы развития ДОУ. Чтобы вовлечь родителей в решение проблем  воспитания и образования дошкольников, мало традиционных форм взаимодействия (консультации, ширмы).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по воспитанию и развитию детей с ограниченными возможностями здоровья.</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9070AB">
        <w:rPr>
          <w:rFonts w:ascii="Times New Roman" w:hAnsi="Times New Roman" w:cs="Times New Roman"/>
          <w:sz w:val="24"/>
          <w:szCs w:val="24"/>
        </w:rPr>
        <w:t xml:space="preserve">   </w:t>
      </w:r>
      <w:r w:rsidR="00242BDC">
        <w:rPr>
          <w:rFonts w:ascii="Times New Roman" w:hAnsi="Times New Roman" w:cs="Times New Roman"/>
          <w:sz w:val="24"/>
          <w:szCs w:val="24"/>
        </w:rPr>
        <w:tab/>
      </w:r>
      <w:r w:rsidRPr="002570DA">
        <w:rPr>
          <w:rFonts w:ascii="Times New Roman" w:hAnsi="Times New Roman" w:cs="Times New Roman"/>
          <w:sz w:val="24"/>
          <w:szCs w:val="24"/>
        </w:rPr>
        <w:t>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284EA4" w:rsidRPr="007A6A4F" w:rsidRDefault="00284EA4" w:rsidP="00284EA4">
      <w:pPr>
        <w:spacing w:after="0" w:line="360" w:lineRule="auto"/>
        <w:jc w:val="center"/>
        <w:rPr>
          <w:rFonts w:ascii="Times New Roman" w:hAnsi="Times New Roman" w:cs="Times New Roman"/>
          <w:i/>
          <w:sz w:val="24"/>
          <w:szCs w:val="24"/>
        </w:rPr>
      </w:pPr>
      <w:r w:rsidRPr="007A6A4F">
        <w:rPr>
          <w:rFonts w:ascii="Times New Roman" w:hAnsi="Times New Roman" w:cs="Times New Roman"/>
          <w:i/>
          <w:sz w:val="24"/>
          <w:szCs w:val="24"/>
        </w:rPr>
        <w:t xml:space="preserve">Цели и задачи программы развития </w:t>
      </w:r>
      <w:r>
        <w:rPr>
          <w:rFonts w:ascii="Times New Roman" w:hAnsi="Times New Roman" w:cs="Times New Roman"/>
          <w:i/>
          <w:sz w:val="24"/>
          <w:szCs w:val="24"/>
        </w:rPr>
        <w:t>МБДОУ № 43 «Улыбка»</w:t>
      </w:r>
    </w:p>
    <w:p w:rsidR="00284EA4" w:rsidRPr="002570DA" w:rsidRDefault="00284EA4"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70DA">
        <w:rPr>
          <w:rFonts w:ascii="Times New Roman" w:hAnsi="Times New Roman" w:cs="Times New Roman"/>
          <w:sz w:val="24"/>
          <w:szCs w:val="24"/>
        </w:rPr>
        <w:t>Целью программы развития М</w:t>
      </w:r>
      <w:r>
        <w:rPr>
          <w:rFonts w:ascii="Times New Roman" w:hAnsi="Times New Roman" w:cs="Times New Roman"/>
          <w:sz w:val="24"/>
          <w:szCs w:val="24"/>
        </w:rPr>
        <w:t>Б</w:t>
      </w:r>
      <w:r w:rsidRPr="002570DA">
        <w:rPr>
          <w:rFonts w:ascii="Times New Roman" w:hAnsi="Times New Roman" w:cs="Times New Roman"/>
          <w:sz w:val="24"/>
          <w:szCs w:val="24"/>
        </w:rPr>
        <w:t>ДОУ</w:t>
      </w:r>
      <w:r w:rsidR="00242BDC">
        <w:rPr>
          <w:rFonts w:ascii="Times New Roman" w:hAnsi="Times New Roman" w:cs="Times New Roman"/>
          <w:sz w:val="24"/>
          <w:szCs w:val="24"/>
        </w:rPr>
        <w:t xml:space="preserve"> № 43 «Улыбка» на период до 2021</w:t>
      </w:r>
      <w:r>
        <w:rPr>
          <w:rFonts w:ascii="Times New Roman" w:hAnsi="Times New Roman" w:cs="Times New Roman"/>
          <w:sz w:val="24"/>
          <w:szCs w:val="24"/>
        </w:rPr>
        <w:t xml:space="preserve"> </w:t>
      </w:r>
      <w:r w:rsidRPr="002570DA">
        <w:rPr>
          <w:rFonts w:ascii="Times New Roman" w:hAnsi="Times New Roman" w:cs="Times New Roman"/>
          <w:sz w:val="24"/>
          <w:szCs w:val="24"/>
        </w:rPr>
        <w:t>года является:</w:t>
      </w:r>
    </w:p>
    <w:p w:rsidR="00284EA4" w:rsidRPr="002570DA" w:rsidRDefault="009070AB" w:rsidP="00284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2BDC">
        <w:rPr>
          <w:rFonts w:ascii="Times New Roman" w:hAnsi="Times New Roman" w:cs="Times New Roman"/>
          <w:sz w:val="24"/>
          <w:szCs w:val="24"/>
        </w:rPr>
        <w:tab/>
      </w:r>
      <w:r w:rsidR="00284EA4" w:rsidRPr="002570DA">
        <w:rPr>
          <w:rFonts w:ascii="Times New Roman" w:hAnsi="Times New Roman" w:cs="Times New Roman"/>
          <w:sz w:val="24"/>
          <w:szCs w:val="24"/>
        </w:rPr>
        <w:t xml:space="preserve">Совершенствование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 </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Основными задачами развития выступают:</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Создание системы управления качеством образования дошкольников, путём введения:</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новых условий и форм организации образовательного процесса (предпочтение отдается игровой, совместной и самостоятельной деятельности детей)</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новых образовательных технологии (проектная деятельность, применение информационных технологий, технология «портфолио» детей и др.) </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организации совместного образования детей инвалидов и здоровых детей (инклюзивное образование) в общеразвивающих группах ДОУ</w:t>
      </w:r>
      <w:r>
        <w:rPr>
          <w:rFonts w:ascii="Times New Roman" w:hAnsi="Times New Roman" w:cs="Times New Roman"/>
          <w:sz w:val="24"/>
          <w:szCs w:val="24"/>
        </w:rPr>
        <w:t>.</w:t>
      </w:r>
      <w:r w:rsidRPr="002570DA">
        <w:rPr>
          <w:rFonts w:ascii="Times New Roman" w:hAnsi="Times New Roman" w:cs="Times New Roman"/>
          <w:sz w:val="24"/>
          <w:szCs w:val="24"/>
        </w:rPr>
        <w:t xml:space="preserve">   </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обновления методического и дидактического обеспечения, внедрения информационных технологий  в образовательный и управленческий процесс</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развитие и совершенствование альтернативных форм дошкольного образования</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создание условий для эффективного участия всех  заинтересованных субъектов в управлении качеством  образовательного процесса и здоровье сбережения детей</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lastRenderedPageBreak/>
        <w:t xml:space="preserve"> - создание системы консультирования и сопровождения родителей по вопросам:</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образования и развития детей раннего возраста;</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подготовки детей к школьному обучению;</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психолого-педагогической компетентности по воспитанию и развитию детей с ограниченными возможностями здоровья;</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для совершенствования физкультурно-оздоровительной работы; </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пополнение банка компьютерных обучающих и коррекционно-развивающих программ, методических и дидактических материалов по использованию информационных технологий в образовательном процессе.</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совершенствование  </w:t>
      </w:r>
      <w:proofErr w:type="spellStart"/>
      <w:r w:rsidRPr="002570DA">
        <w:rPr>
          <w:rFonts w:ascii="Times New Roman" w:hAnsi="Times New Roman" w:cs="Times New Roman"/>
          <w:sz w:val="24"/>
          <w:szCs w:val="24"/>
        </w:rPr>
        <w:t>маркетингово</w:t>
      </w:r>
      <w:proofErr w:type="spellEnd"/>
      <w:r w:rsidRPr="002570DA">
        <w:rPr>
          <w:rFonts w:ascii="Times New Roman" w:hAnsi="Times New Roman" w:cs="Times New Roman"/>
          <w:sz w:val="24"/>
          <w:szCs w:val="24"/>
        </w:rPr>
        <w:t xml:space="preserve"> – финансовой деятельности, позволяющей привлечь дополнительное финансирование к образовательному процессу.</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расширение спектра дополнительного  образования, как совокупности услуг доступных для широких групп воспитанников.</w:t>
      </w:r>
    </w:p>
    <w:p w:rsidR="00284EA4"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242BDC">
        <w:rPr>
          <w:rFonts w:ascii="Times New Roman" w:hAnsi="Times New Roman" w:cs="Times New Roman"/>
          <w:sz w:val="24"/>
          <w:szCs w:val="24"/>
        </w:rPr>
        <w:tab/>
      </w:r>
      <w:r w:rsidRPr="002570DA">
        <w:rPr>
          <w:rFonts w:ascii="Times New Roman" w:hAnsi="Times New Roman" w:cs="Times New Roman"/>
          <w:sz w:val="24"/>
          <w:szCs w:val="24"/>
        </w:rPr>
        <w:t>Совершенствование стратегии и тактики построения  развивающей среды детского сада,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w:t>
      </w:r>
      <w:r>
        <w:rPr>
          <w:rFonts w:ascii="Times New Roman" w:hAnsi="Times New Roman" w:cs="Times New Roman"/>
          <w:sz w:val="24"/>
          <w:szCs w:val="24"/>
        </w:rPr>
        <w:t>нка в разных видах деятельности.</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Укрепление материально – технической базы ДОУ:</w:t>
      </w:r>
    </w:p>
    <w:p w:rsidR="00284EA4" w:rsidRPr="002570DA" w:rsidRDefault="00284EA4" w:rsidP="00242BDC">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Развитие системы управления ДОУ на основе повышения компетентности родителей по вопросам взаимодействия с детским садом.</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При этом ведущими направлениями деятельности детского сада становятся:</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Обеспечение качества дошкольного образования путем успешного прохождения воспитанников ДОУ мониторинга результативности воспитания и обучения.</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Формирование технологической составляющей педагогической компетентности педагогов (владение современным арсеналом приёмов и методов обучения, информатизации образования). Готовности работать с детьми – инвалидами, выстраивать индивидуальные маршруты развития, опираясь на совместную работу ДОУ, специалистов и семьи.</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lastRenderedPageBreak/>
        <w:t xml:space="preserve"> - Формирование гражданской позиции (толерантности) у всех субъектов образовательного процесса.</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Расширение способов и методов формирования ценностей семьи в области здоровье сберегающих технологий.</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Создание системы поддержки способных и одаренных детей и педагогов через фестивали, конкурсы, проектную деятельность.</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Повышение профессионального мастерства педагогов  на базе детского сада </w:t>
      </w:r>
    </w:p>
    <w:p w:rsidR="00284EA4"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Прогнозируемый  результат программы развития М</w:t>
      </w:r>
      <w:r>
        <w:rPr>
          <w:rFonts w:ascii="Times New Roman" w:hAnsi="Times New Roman" w:cs="Times New Roman"/>
          <w:sz w:val="24"/>
          <w:szCs w:val="24"/>
        </w:rPr>
        <w:t>Б</w:t>
      </w:r>
      <w:r w:rsidRPr="002570DA">
        <w:rPr>
          <w:rFonts w:ascii="Times New Roman" w:hAnsi="Times New Roman" w:cs="Times New Roman"/>
          <w:sz w:val="24"/>
          <w:szCs w:val="24"/>
        </w:rPr>
        <w:t xml:space="preserve">ДОУ </w:t>
      </w:r>
      <w:r>
        <w:rPr>
          <w:rFonts w:ascii="Times New Roman" w:hAnsi="Times New Roman" w:cs="Times New Roman"/>
          <w:sz w:val="24"/>
          <w:szCs w:val="24"/>
        </w:rPr>
        <w:t>№ 43 «Улыбка»</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Предполагается что:</w:t>
      </w:r>
    </w:p>
    <w:p w:rsidR="00284EA4" w:rsidRPr="00284EA4" w:rsidRDefault="00284EA4" w:rsidP="00284EA4">
      <w:pPr>
        <w:spacing w:after="0" w:line="360" w:lineRule="auto"/>
        <w:jc w:val="both"/>
        <w:rPr>
          <w:rFonts w:ascii="Times New Roman" w:hAnsi="Times New Roman" w:cs="Times New Roman"/>
          <w:i/>
          <w:sz w:val="24"/>
          <w:szCs w:val="24"/>
        </w:rPr>
      </w:pPr>
      <w:r w:rsidRPr="00284EA4">
        <w:rPr>
          <w:rFonts w:ascii="Times New Roman" w:hAnsi="Times New Roman" w:cs="Times New Roman"/>
          <w:i/>
          <w:sz w:val="24"/>
          <w:szCs w:val="24"/>
        </w:rPr>
        <w:t>1.Для воспитанников и родителей:</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каждому воспитаннику будут предоставлены условия для полноценного личностного роста</w:t>
      </w:r>
      <w:r w:rsidR="009070AB">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хорошее состояние здоровья детей будет способствовать повышению качества их образования</w:t>
      </w:r>
      <w:r w:rsidR="009070AB">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обеспечение индивидуального педагогического и </w:t>
      </w:r>
      <w:proofErr w:type="spellStart"/>
      <w:r w:rsidRPr="002570DA">
        <w:rPr>
          <w:rFonts w:ascii="Times New Roman" w:hAnsi="Times New Roman" w:cs="Times New Roman"/>
          <w:sz w:val="24"/>
          <w:szCs w:val="24"/>
        </w:rPr>
        <w:t>медико</w:t>
      </w:r>
      <w:proofErr w:type="spellEnd"/>
      <w:r w:rsidRPr="002570DA">
        <w:rPr>
          <w:rFonts w:ascii="Times New Roman" w:hAnsi="Times New Roman" w:cs="Times New Roman"/>
          <w:sz w:val="24"/>
          <w:szCs w:val="24"/>
        </w:rPr>
        <w:t xml:space="preserve"> – социального сопровождения для каждого воспитанника ДОУ – залог успешной адаптации и обучения в школе</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каждой семье будет предоставлена  консультативная помощь в воспитании и развитии детей, право участия и контроля качества   образовательной программы ДОУ, возможность выбора дополнительных программ развития</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качество </w:t>
      </w:r>
      <w:proofErr w:type="spellStart"/>
      <w:r w:rsidRPr="002570DA">
        <w:rPr>
          <w:rFonts w:ascii="Times New Roman" w:hAnsi="Times New Roman" w:cs="Times New Roman"/>
          <w:sz w:val="24"/>
          <w:szCs w:val="24"/>
        </w:rPr>
        <w:t>сформированности</w:t>
      </w:r>
      <w:proofErr w:type="spellEnd"/>
      <w:r w:rsidRPr="002570DA">
        <w:rPr>
          <w:rFonts w:ascii="Times New Roman" w:hAnsi="Times New Roman" w:cs="Times New Roman"/>
          <w:sz w:val="24"/>
          <w:szCs w:val="24"/>
        </w:rPr>
        <w:t xml:space="preserve"> ключевых компетенций детей  будет способствовать успешному обучению ребёнка в школе</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система дополнительного образования доступна и качественна</w:t>
      </w:r>
      <w:r>
        <w:rPr>
          <w:rFonts w:ascii="Times New Roman" w:hAnsi="Times New Roman" w:cs="Times New Roman"/>
          <w:sz w:val="24"/>
          <w:szCs w:val="24"/>
        </w:rPr>
        <w:t>.</w:t>
      </w:r>
    </w:p>
    <w:p w:rsidR="00284EA4" w:rsidRPr="00284EA4" w:rsidRDefault="00284EA4" w:rsidP="00284EA4">
      <w:pPr>
        <w:spacing w:after="0" w:line="360" w:lineRule="auto"/>
        <w:jc w:val="both"/>
        <w:rPr>
          <w:rFonts w:ascii="Times New Roman" w:hAnsi="Times New Roman" w:cs="Times New Roman"/>
          <w:i/>
          <w:sz w:val="24"/>
          <w:szCs w:val="24"/>
        </w:rPr>
      </w:pPr>
      <w:r w:rsidRPr="00284EA4">
        <w:rPr>
          <w:rFonts w:ascii="Times New Roman" w:hAnsi="Times New Roman" w:cs="Times New Roman"/>
          <w:i/>
          <w:sz w:val="24"/>
          <w:szCs w:val="24"/>
        </w:rPr>
        <w:t xml:space="preserve"> 2. Для педагогов: </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каждому педагогу будет предоставлена возможность для повышения профессионального мастерства и улучшения благополучия</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-квалификация педагогов позволит обеспечить </w:t>
      </w:r>
      <w:proofErr w:type="spellStart"/>
      <w:r w:rsidRPr="002570DA">
        <w:rPr>
          <w:rFonts w:ascii="Times New Roman" w:hAnsi="Times New Roman" w:cs="Times New Roman"/>
          <w:sz w:val="24"/>
          <w:szCs w:val="24"/>
        </w:rPr>
        <w:t>сформированность</w:t>
      </w:r>
      <w:proofErr w:type="spellEnd"/>
      <w:r w:rsidRPr="002570DA">
        <w:rPr>
          <w:rFonts w:ascii="Times New Roman" w:hAnsi="Times New Roman" w:cs="Times New Roman"/>
          <w:sz w:val="24"/>
          <w:szCs w:val="24"/>
        </w:rPr>
        <w:t xml:space="preserve"> ключевых компетенций дошкольника</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будет дальнейшее развитие условий для успешного освоения педагогических технологий, а также для реализации потребности в трансляции опыта</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поддержка инновационной деятельности</w:t>
      </w:r>
    </w:p>
    <w:p w:rsidR="00284EA4" w:rsidRDefault="00284EA4" w:rsidP="00284EA4">
      <w:pPr>
        <w:spacing w:after="0" w:line="360" w:lineRule="auto"/>
        <w:jc w:val="both"/>
        <w:rPr>
          <w:rFonts w:ascii="Times New Roman" w:hAnsi="Times New Roman" w:cs="Times New Roman"/>
          <w:i/>
          <w:sz w:val="24"/>
          <w:szCs w:val="24"/>
        </w:rPr>
      </w:pPr>
      <w:r w:rsidRPr="00284EA4">
        <w:rPr>
          <w:rFonts w:ascii="Times New Roman" w:hAnsi="Times New Roman" w:cs="Times New Roman"/>
          <w:i/>
          <w:sz w:val="24"/>
          <w:szCs w:val="24"/>
        </w:rPr>
        <w:t>3. Для М</w:t>
      </w:r>
      <w:r>
        <w:rPr>
          <w:rFonts w:ascii="Times New Roman" w:hAnsi="Times New Roman" w:cs="Times New Roman"/>
          <w:i/>
          <w:sz w:val="24"/>
          <w:szCs w:val="24"/>
        </w:rPr>
        <w:t>Б</w:t>
      </w:r>
      <w:r w:rsidRPr="00284EA4">
        <w:rPr>
          <w:rFonts w:ascii="Times New Roman" w:hAnsi="Times New Roman" w:cs="Times New Roman"/>
          <w:i/>
          <w:sz w:val="24"/>
          <w:szCs w:val="24"/>
        </w:rPr>
        <w:t xml:space="preserve">ДОУ </w:t>
      </w:r>
      <w:r>
        <w:rPr>
          <w:rFonts w:ascii="Times New Roman" w:hAnsi="Times New Roman" w:cs="Times New Roman"/>
          <w:i/>
          <w:sz w:val="24"/>
          <w:szCs w:val="24"/>
        </w:rPr>
        <w:t>№ 43 «Улыбка»</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будет налажена система управления качеством образования дошкольников</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lastRenderedPageBreak/>
        <w:t xml:space="preserve"> - развитие сотрудничества с другими социальными системами</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налажены связи с научно – методическими объединениями в стране и за рубежом</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будут обновляться, и развиваться материально – технические и </w:t>
      </w:r>
      <w:proofErr w:type="spellStart"/>
      <w:r w:rsidRPr="002570DA">
        <w:rPr>
          <w:rFonts w:ascii="Times New Roman" w:hAnsi="Times New Roman" w:cs="Times New Roman"/>
          <w:sz w:val="24"/>
          <w:szCs w:val="24"/>
        </w:rPr>
        <w:t>медикосоциальные</w:t>
      </w:r>
      <w:proofErr w:type="spellEnd"/>
      <w:r w:rsidRPr="002570DA">
        <w:rPr>
          <w:rFonts w:ascii="Times New Roman" w:hAnsi="Times New Roman" w:cs="Times New Roman"/>
          <w:sz w:val="24"/>
          <w:szCs w:val="24"/>
        </w:rPr>
        <w:t xml:space="preserve"> условия пребывания детей в учреждении</w:t>
      </w:r>
    </w:p>
    <w:p w:rsidR="008F0B9E"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242BDC">
        <w:rPr>
          <w:rFonts w:ascii="Times New Roman" w:hAnsi="Times New Roman" w:cs="Times New Roman"/>
          <w:sz w:val="24"/>
          <w:szCs w:val="24"/>
        </w:rPr>
        <w:tab/>
      </w:r>
      <w:r w:rsidRPr="002570DA">
        <w:rPr>
          <w:rFonts w:ascii="Times New Roman" w:hAnsi="Times New Roman" w:cs="Times New Roman"/>
          <w:sz w:val="24"/>
          <w:szCs w:val="24"/>
        </w:rPr>
        <w:t>Реализация программы позволит сделать процесс развития ДОУ  в большей степени социально ориентированным.</w:t>
      </w:r>
    </w:p>
    <w:p w:rsidR="00284EA4"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Элементы риска развития программы М</w:t>
      </w:r>
      <w:r>
        <w:rPr>
          <w:rFonts w:ascii="Times New Roman" w:hAnsi="Times New Roman" w:cs="Times New Roman"/>
          <w:sz w:val="24"/>
          <w:szCs w:val="24"/>
        </w:rPr>
        <w:t>Б</w:t>
      </w:r>
      <w:r w:rsidRPr="002570DA">
        <w:rPr>
          <w:rFonts w:ascii="Times New Roman" w:hAnsi="Times New Roman" w:cs="Times New Roman"/>
          <w:sz w:val="24"/>
          <w:szCs w:val="24"/>
        </w:rPr>
        <w:t xml:space="preserve">ДОУ </w:t>
      </w:r>
      <w:r>
        <w:rPr>
          <w:rFonts w:ascii="Times New Roman" w:hAnsi="Times New Roman" w:cs="Times New Roman"/>
          <w:sz w:val="24"/>
          <w:szCs w:val="24"/>
        </w:rPr>
        <w:t>№ 43 «Улыбка»</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При реализации программы развития могут возникнуть  следующие риски:</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недостаточный образовательный уровень родителей воспитанников,</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 быстрый переход на новую программу развития ДОУ может создать психологическое напряжение у части педагогического коллектива</w:t>
      </w:r>
      <w:r>
        <w:rPr>
          <w:rFonts w:ascii="Times New Roman" w:hAnsi="Times New Roman" w:cs="Times New Roman"/>
          <w:sz w:val="24"/>
          <w:szCs w:val="24"/>
        </w:rPr>
        <w:t>.</w:t>
      </w:r>
    </w:p>
    <w:p w:rsidR="00284EA4"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242BDC">
        <w:rPr>
          <w:rFonts w:ascii="Times New Roman" w:hAnsi="Times New Roman" w:cs="Times New Roman"/>
          <w:sz w:val="24"/>
          <w:szCs w:val="24"/>
        </w:rPr>
        <w:tab/>
      </w:r>
      <w:r w:rsidRPr="002570DA">
        <w:rPr>
          <w:rFonts w:ascii="Times New Roman" w:hAnsi="Times New Roman" w:cs="Times New Roman"/>
          <w:sz w:val="24"/>
          <w:szCs w:val="24"/>
        </w:rPr>
        <w:t>Управление и корректировка программы осуществляется</w:t>
      </w:r>
      <w:r>
        <w:rPr>
          <w:rFonts w:ascii="Times New Roman" w:hAnsi="Times New Roman" w:cs="Times New Roman"/>
          <w:sz w:val="24"/>
          <w:szCs w:val="24"/>
        </w:rPr>
        <w:t xml:space="preserve"> педагогическим</w:t>
      </w:r>
      <w:r w:rsidRPr="002570DA">
        <w:rPr>
          <w:rFonts w:ascii="Times New Roman" w:hAnsi="Times New Roman" w:cs="Times New Roman"/>
          <w:sz w:val="24"/>
          <w:szCs w:val="24"/>
        </w:rPr>
        <w:t xml:space="preserve"> Советом образовательного учреждения </w:t>
      </w:r>
      <w:r>
        <w:rPr>
          <w:rFonts w:ascii="Times New Roman" w:hAnsi="Times New Roman" w:cs="Times New Roman"/>
          <w:sz w:val="24"/>
          <w:szCs w:val="24"/>
        </w:rPr>
        <w:t>МБДОУ № 43 «Улыбка».</w:t>
      </w:r>
    </w:p>
    <w:p w:rsidR="00284EA4" w:rsidRPr="002570DA" w:rsidRDefault="00284EA4" w:rsidP="00242BDC">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Управление реализацией Программы осуществляется заведующей М</w:t>
      </w:r>
      <w:r>
        <w:rPr>
          <w:rFonts w:ascii="Times New Roman" w:hAnsi="Times New Roman" w:cs="Times New Roman"/>
          <w:sz w:val="24"/>
          <w:szCs w:val="24"/>
        </w:rPr>
        <w:t>Б</w:t>
      </w:r>
      <w:r w:rsidRPr="002570DA">
        <w:rPr>
          <w:rFonts w:ascii="Times New Roman" w:hAnsi="Times New Roman" w:cs="Times New Roman"/>
          <w:sz w:val="24"/>
          <w:szCs w:val="24"/>
        </w:rPr>
        <w:t xml:space="preserve">ДОУ </w:t>
      </w:r>
      <w:r>
        <w:rPr>
          <w:rFonts w:ascii="Times New Roman" w:hAnsi="Times New Roman" w:cs="Times New Roman"/>
          <w:sz w:val="24"/>
          <w:szCs w:val="24"/>
        </w:rPr>
        <w:t xml:space="preserve">№ 43 «Улыбка» </w:t>
      </w:r>
      <w:proofErr w:type="spellStart"/>
      <w:r>
        <w:rPr>
          <w:rFonts w:ascii="Times New Roman" w:hAnsi="Times New Roman" w:cs="Times New Roman"/>
          <w:sz w:val="24"/>
          <w:szCs w:val="24"/>
        </w:rPr>
        <w:t>Коробенковой</w:t>
      </w:r>
      <w:proofErr w:type="spellEnd"/>
      <w:r>
        <w:rPr>
          <w:rFonts w:ascii="Times New Roman" w:hAnsi="Times New Roman" w:cs="Times New Roman"/>
          <w:sz w:val="24"/>
          <w:szCs w:val="24"/>
        </w:rPr>
        <w:t xml:space="preserve"> М.М.</w:t>
      </w:r>
    </w:p>
    <w:p w:rsidR="00284EA4"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Базисные аспекты программы развития</w:t>
      </w:r>
      <w:r>
        <w:rPr>
          <w:rFonts w:ascii="Times New Roman" w:hAnsi="Times New Roman" w:cs="Times New Roman"/>
          <w:sz w:val="24"/>
          <w:szCs w:val="24"/>
        </w:rPr>
        <w:t>.</w:t>
      </w:r>
      <w:r w:rsidRPr="002570DA">
        <w:rPr>
          <w:rFonts w:ascii="Times New Roman" w:hAnsi="Times New Roman" w:cs="Times New Roman"/>
          <w:sz w:val="24"/>
          <w:szCs w:val="24"/>
        </w:rPr>
        <w:t xml:space="preserve"> </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Современная концепция развития М</w:t>
      </w:r>
      <w:r>
        <w:rPr>
          <w:rFonts w:ascii="Times New Roman" w:hAnsi="Times New Roman" w:cs="Times New Roman"/>
          <w:sz w:val="24"/>
          <w:szCs w:val="24"/>
        </w:rPr>
        <w:t>Б</w:t>
      </w:r>
      <w:r w:rsidRPr="002570DA">
        <w:rPr>
          <w:rFonts w:ascii="Times New Roman" w:hAnsi="Times New Roman" w:cs="Times New Roman"/>
          <w:sz w:val="24"/>
          <w:szCs w:val="24"/>
        </w:rPr>
        <w:t xml:space="preserve">ДОУ </w:t>
      </w:r>
      <w:r>
        <w:rPr>
          <w:rFonts w:ascii="Times New Roman" w:hAnsi="Times New Roman" w:cs="Times New Roman"/>
          <w:sz w:val="24"/>
          <w:szCs w:val="24"/>
        </w:rPr>
        <w:t xml:space="preserve">№ 43 «Улыбка» </w:t>
      </w:r>
      <w:r w:rsidRPr="002570DA">
        <w:rPr>
          <w:rFonts w:ascii="Times New Roman" w:hAnsi="Times New Roman" w:cs="Times New Roman"/>
          <w:sz w:val="24"/>
          <w:szCs w:val="24"/>
        </w:rPr>
        <w:t xml:space="preserve">опирается </w:t>
      </w:r>
      <w:proofErr w:type="gramStart"/>
      <w:r w:rsidRPr="002570DA">
        <w:rPr>
          <w:rFonts w:ascii="Times New Roman" w:hAnsi="Times New Roman" w:cs="Times New Roman"/>
          <w:sz w:val="24"/>
          <w:szCs w:val="24"/>
        </w:rPr>
        <w:t>на</w:t>
      </w:r>
      <w:proofErr w:type="gramEnd"/>
      <w:r w:rsidRPr="002570DA">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учет образовательных, социально-педагогических потребностей  общества</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индивидуальный подход в развитии каждого ребёнка</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рациональное использование ресурсов образовательной системы</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учёт социокультурной среды развития  образовательной деятельности</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proofErr w:type="spellStart"/>
      <w:r w:rsidRPr="002570DA">
        <w:rPr>
          <w:rFonts w:ascii="Times New Roman" w:hAnsi="Times New Roman" w:cs="Times New Roman"/>
          <w:sz w:val="24"/>
          <w:szCs w:val="24"/>
        </w:rPr>
        <w:t>взаимосотрудничество</w:t>
      </w:r>
      <w:proofErr w:type="spellEnd"/>
      <w:r w:rsidRPr="002570DA">
        <w:rPr>
          <w:rFonts w:ascii="Times New Roman" w:hAnsi="Times New Roman" w:cs="Times New Roman"/>
          <w:sz w:val="24"/>
          <w:szCs w:val="24"/>
        </w:rPr>
        <w:t xml:space="preserve"> с другими образовательными учреждениями, структурами</w:t>
      </w:r>
      <w:r>
        <w:rPr>
          <w:rFonts w:ascii="Times New Roman" w:hAnsi="Times New Roman" w:cs="Times New Roman"/>
          <w:sz w:val="24"/>
          <w:szCs w:val="24"/>
        </w:rPr>
        <w:t>;</w:t>
      </w:r>
    </w:p>
    <w:p w:rsidR="00284EA4" w:rsidRPr="002570DA" w:rsidRDefault="00284EA4" w:rsidP="00242BDC">
      <w:pPr>
        <w:spacing w:after="0" w:line="360" w:lineRule="auto"/>
        <w:ind w:firstLine="708"/>
        <w:jc w:val="both"/>
        <w:rPr>
          <w:rFonts w:ascii="Times New Roman" w:hAnsi="Times New Roman" w:cs="Times New Roman"/>
          <w:sz w:val="24"/>
          <w:szCs w:val="24"/>
        </w:rPr>
      </w:pPr>
      <w:r w:rsidRPr="002570DA">
        <w:rPr>
          <w:rFonts w:ascii="Times New Roman" w:hAnsi="Times New Roman" w:cs="Times New Roman"/>
          <w:sz w:val="24"/>
          <w:szCs w:val="24"/>
        </w:rPr>
        <w:t xml:space="preserve">Программа </w:t>
      </w:r>
      <w:proofErr w:type="gramStart"/>
      <w:r w:rsidRPr="002570DA">
        <w:rPr>
          <w:rFonts w:ascii="Times New Roman" w:hAnsi="Times New Roman" w:cs="Times New Roman"/>
          <w:sz w:val="24"/>
          <w:szCs w:val="24"/>
        </w:rPr>
        <w:t>строится на основе анализа социально-экономического состояния и развития учитывая</w:t>
      </w:r>
      <w:proofErr w:type="gramEnd"/>
      <w:r w:rsidRPr="002570DA">
        <w:rPr>
          <w:rFonts w:ascii="Times New Roman" w:hAnsi="Times New Roman" w:cs="Times New Roman"/>
          <w:sz w:val="24"/>
          <w:szCs w:val="24"/>
        </w:rPr>
        <w:t xml:space="preserve"> проблемы, успехи образовательной системы, результативность в существующих социально-экономических условиях</w:t>
      </w:r>
      <w:r>
        <w:rPr>
          <w:rFonts w:ascii="Times New Roman" w:hAnsi="Times New Roman" w:cs="Times New Roman"/>
          <w:sz w:val="24"/>
          <w:szCs w:val="24"/>
        </w:rPr>
        <w:t>.</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242BDC">
        <w:rPr>
          <w:rFonts w:ascii="Times New Roman" w:hAnsi="Times New Roman" w:cs="Times New Roman"/>
          <w:sz w:val="24"/>
          <w:szCs w:val="24"/>
        </w:rPr>
        <w:tab/>
      </w:r>
      <w:r w:rsidRPr="002570DA">
        <w:rPr>
          <w:rFonts w:ascii="Times New Roman" w:hAnsi="Times New Roman" w:cs="Times New Roman"/>
          <w:sz w:val="24"/>
          <w:szCs w:val="24"/>
        </w:rPr>
        <w:t>Программа должна быть стержневым документом при планировании целей, задач работы ДОУ и реализации их в будущем</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242BDC">
        <w:rPr>
          <w:rFonts w:ascii="Times New Roman" w:hAnsi="Times New Roman" w:cs="Times New Roman"/>
          <w:sz w:val="24"/>
          <w:szCs w:val="24"/>
        </w:rPr>
        <w:tab/>
      </w:r>
      <w:r w:rsidRPr="002570DA">
        <w:rPr>
          <w:rFonts w:ascii="Times New Roman" w:hAnsi="Times New Roman" w:cs="Times New Roman"/>
          <w:sz w:val="24"/>
          <w:szCs w:val="24"/>
        </w:rPr>
        <w:t xml:space="preserve">Центральной частью программы развития образовательной системы </w:t>
      </w:r>
      <w:r w:rsidRPr="00284EA4">
        <w:rPr>
          <w:rFonts w:ascii="Times New Roman" w:hAnsi="Times New Roman" w:cs="Times New Roman"/>
          <w:sz w:val="24"/>
          <w:szCs w:val="24"/>
        </w:rPr>
        <w:t xml:space="preserve">МБДОУ № 43 «Улыбка» </w:t>
      </w:r>
      <w:r w:rsidRPr="002570DA">
        <w:rPr>
          <w:rFonts w:ascii="Times New Roman" w:hAnsi="Times New Roman" w:cs="Times New Roman"/>
          <w:sz w:val="24"/>
          <w:szCs w:val="24"/>
        </w:rPr>
        <w:t>являются Целевые программы, имеющие  собственную конструктивную реализацию</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xml:space="preserve"> </w:t>
      </w:r>
      <w:r w:rsidR="00242BDC">
        <w:rPr>
          <w:rFonts w:ascii="Times New Roman" w:hAnsi="Times New Roman" w:cs="Times New Roman"/>
          <w:sz w:val="24"/>
          <w:szCs w:val="24"/>
        </w:rPr>
        <w:tab/>
      </w:r>
      <w:r w:rsidRPr="002570DA">
        <w:rPr>
          <w:rFonts w:ascii="Times New Roman" w:hAnsi="Times New Roman" w:cs="Times New Roman"/>
          <w:sz w:val="24"/>
          <w:szCs w:val="24"/>
        </w:rPr>
        <w:t>Программа будет успешно реализоваться, если поставленные задачи будут своевременны, конкретны, эффективны</w:t>
      </w:r>
      <w:r>
        <w:rPr>
          <w:rFonts w:ascii="Times New Roman" w:hAnsi="Times New Roman" w:cs="Times New Roman"/>
          <w:sz w:val="24"/>
          <w:szCs w:val="24"/>
        </w:rPr>
        <w:t>.</w:t>
      </w:r>
      <w:r w:rsidRPr="002570DA">
        <w:rPr>
          <w:rFonts w:ascii="Times New Roman" w:hAnsi="Times New Roman" w:cs="Times New Roman"/>
          <w:sz w:val="24"/>
          <w:szCs w:val="24"/>
        </w:rPr>
        <w:t xml:space="preserve">  </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lastRenderedPageBreak/>
        <w:t xml:space="preserve"> Программа развития ДОУ учитывает</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цели и задачи городской образовательной системы</w:t>
      </w:r>
    </w:p>
    <w:p w:rsidR="00284EA4" w:rsidRPr="002570DA" w:rsidRDefault="00284EA4" w:rsidP="00284EA4">
      <w:pPr>
        <w:spacing w:after="0" w:line="360" w:lineRule="auto"/>
        <w:jc w:val="both"/>
        <w:rPr>
          <w:rFonts w:ascii="Times New Roman" w:hAnsi="Times New Roman" w:cs="Times New Roman"/>
          <w:sz w:val="24"/>
          <w:szCs w:val="24"/>
        </w:rPr>
      </w:pPr>
      <w:r w:rsidRPr="002570DA">
        <w:rPr>
          <w:rFonts w:ascii="Times New Roman" w:hAnsi="Times New Roman" w:cs="Times New Roman"/>
          <w:sz w:val="24"/>
          <w:szCs w:val="24"/>
        </w:rPr>
        <w:t>- постановку конкретных задач, соответствующих направлениям деятельности</w:t>
      </w:r>
    </w:p>
    <w:p w:rsidR="00284EA4" w:rsidRPr="00284EA4" w:rsidRDefault="00284EA4" w:rsidP="00250390">
      <w:pPr>
        <w:spacing w:after="0" w:line="360" w:lineRule="auto"/>
        <w:jc w:val="center"/>
        <w:rPr>
          <w:rFonts w:ascii="Times New Roman" w:hAnsi="Times New Roman" w:cs="Times New Roman"/>
          <w:b/>
          <w:i/>
          <w:sz w:val="24"/>
          <w:szCs w:val="24"/>
        </w:rPr>
      </w:pPr>
      <w:r w:rsidRPr="00284EA4">
        <w:rPr>
          <w:rFonts w:ascii="Times New Roman" w:hAnsi="Times New Roman" w:cs="Times New Roman"/>
          <w:b/>
          <w:i/>
          <w:sz w:val="24"/>
          <w:szCs w:val="24"/>
        </w:rPr>
        <w:t>Основные мероприятия по реализации программы развития</w:t>
      </w:r>
    </w:p>
    <w:tbl>
      <w:tblPr>
        <w:tblStyle w:val="a3"/>
        <w:tblW w:w="0" w:type="auto"/>
        <w:tblLook w:val="04A0"/>
      </w:tblPr>
      <w:tblGrid>
        <w:gridCol w:w="504"/>
        <w:gridCol w:w="3022"/>
        <w:gridCol w:w="2284"/>
        <w:gridCol w:w="1734"/>
        <w:gridCol w:w="2027"/>
      </w:tblGrid>
      <w:tr w:rsidR="00284EA4" w:rsidRPr="002C640F" w:rsidTr="00681899">
        <w:tc>
          <w:tcPr>
            <w:tcW w:w="521"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w:t>
            </w:r>
          </w:p>
        </w:tc>
        <w:tc>
          <w:tcPr>
            <w:tcW w:w="3167"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Концептуальные направления</w:t>
            </w:r>
          </w:p>
        </w:tc>
        <w:tc>
          <w:tcPr>
            <w:tcW w:w="2124"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Направления развития</w:t>
            </w:r>
          </w:p>
        </w:tc>
        <w:tc>
          <w:tcPr>
            <w:tcW w:w="1833"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Период реализации</w:t>
            </w:r>
          </w:p>
        </w:tc>
        <w:tc>
          <w:tcPr>
            <w:tcW w:w="1926"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Содержательные характеристики</w:t>
            </w:r>
          </w:p>
        </w:tc>
      </w:tr>
      <w:tr w:rsidR="00284EA4" w:rsidRPr="002C640F" w:rsidTr="00681899">
        <w:tc>
          <w:tcPr>
            <w:tcW w:w="521"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1</w:t>
            </w:r>
          </w:p>
        </w:tc>
        <w:tc>
          <w:tcPr>
            <w:tcW w:w="3167"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Управление качеством дошкольного образования</w:t>
            </w:r>
          </w:p>
        </w:tc>
        <w:tc>
          <w:tcPr>
            <w:tcW w:w="2124"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 xml:space="preserve">Совершенствование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w:t>
            </w:r>
          </w:p>
        </w:tc>
        <w:tc>
          <w:tcPr>
            <w:tcW w:w="1833" w:type="dxa"/>
          </w:tcPr>
          <w:p w:rsidR="00284EA4" w:rsidRPr="002C640F" w:rsidRDefault="00242BDC">
            <w:pPr>
              <w:rPr>
                <w:rFonts w:ascii="Times New Roman" w:hAnsi="Times New Roman" w:cs="Times New Roman"/>
                <w:sz w:val="24"/>
                <w:szCs w:val="24"/>
              </w:rPr>
            </w:pPr>
            <w:r>
              <w:rPr>
                <w:rFonts w:ascii="Times New Roman" w:hAnsi="Times New Roman" w:cs="Times New Roman"/>
                <w:sz w:val="24"/>
                <w:szCs w:val="24"/>
              </w:rPr>
              <w:t>2017</w:t>
            </w:r>
          </w:p>
        </w:tc>
        <w:tc>
          <w:tcPr>
            <w:tcW w:w="1926" w:type="dxa"/>
          </w:tcPr>
          <w:p w:rsidR="00284EA4" w:rsidRPr="002C640F" w:rsidRDefault="000F52C7">
            <w:pPr>
              <w:rPr>
                <w:rFonts w:ascii="Times New Roman" w:hAnsi="Times New Roman" w:cs="Times New Roman"/>
                <w:sz w:val="24"/>
                <w:szCs w:val="24"/>
              </w:rPr>
            </w:pPr>
            <w:r w:rsidRPr="002C640F">
              <w:rPr>
                <w:rFonts w:ascii="Times New Roman" w:hAnsi="Times New Roman" w:cs="Times New Roman"/>
                <w:sz w:val="24"/>
                <w:szCs w:val="24"/>
              </w:rPr>
              <w:t>Внедрение ФГОС</w:t>
            </w:r>
          </w:p>
        </w:tc>
      </w:tr>
      <w:tr w:rsidR="00284EA4" w:rsidRPr="002C640F" w:rsidTr="00681899">
        <w:tc>
          <w:tcPr>
            <w:tcW w:w="521"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2</w:t>
            </w:r>
          </w:p>
        </w:tc>
        <w:tc>
          <w:tcPr>
            <w:tcW w:w="3167" w:type="dxa"/>
          </w:tcPr>
          <w:p w:rsidR="00284EA4" w:rsidRPr="002C640F" w:rsidRDefault="00284EA4" w:rsidP="00E84BE7">
            <w:pPr>
              <w:rPr>
                <w:rFonts w:ascii="Times New Roman" w:hAnsi="Times New Roman" w:cs="Times New Roman"/>
                <w:sz w:val="24"/>
                <w:szCs w:val="24"/>
              </w:rPr>
            </w:pPr>
            <w:r w:rsidRPr="002C640F">
              <w:rPr>
                <w:rFonts w:ascii="Times New Roman" w:hAnsi="Times New Roman" w:cs="Times New Roman"/>
                <w:sz w:val="24"/>
                <w:szCs w:val="24"/>
              </w:rPr>
              <w:t xml:space="preserve">Программное обеспечение, методики, технологии    </w:t>
            </w:r>
            <w:r w:rsidRPr="002C640F">
              <w:rPr>
                <w:rFonts w:ascii="Times New Roman" w:hAnsi="Times New Roman" w:cs="Times New Roman"/>
                <w:sz w:val="24"/>
                <w:szCs w:val="24"/>
              </w:rPr>
              <w:tab/>
              <w:t>.</w:t>
            </w:r>
            <w:r w:rsidRPr="002C640F">
              <w:rPr>
                <w:rFonts w:ascii="Times New Roman" w:hAnsi="Times New Roman" w:cs="Times New Roman"/>
                <w:sz w:val="24"/>
                <w:szCs w:val="24"/>
              </w:rPr>
              <w:tab/>
            </w:r>
            <w:r w:rsidRPr="002C640F">
              <w:rPr>
                <w:rFonts w:ascii="Times New Roman" w:hAnsi="Times New Roman" w:cs="Times New Roman"/>
                <w:sz w:val="24"/>
                <w:szCs w:val="24"/>
              </w:rPr>
              <w:tab/>
            </w:r>
          </w:p>
        </w:tc>
        <w:tc>
          <w:tcPr>
            <w:tcW w:w="2124" w:type="dxa"/>
          </w:tcPr>
          <w:p w:rsidR="00284EA4" w:rsidRPr="002C640F" w:rsidRDefault="00E84BE7">
            <w:pPr>
              <w:rPr>
                <w:rFonts w:ascii="Times New Roman" w:hAnsi="Times New Roman" w:cs="Times New Roman"/>
                <w:sz w:val="24"/>
                <w:szCs w:val="24"/>
              </w:rPr>
            </w:pPr>
            <w:r w:rsidRPr="002C640F">
              <w:rPr>
                <w:rFonts w:ascii="Times New Roman" w:hAnsi="Times New Roman" w:cs="Times New Roman"/>
                <w:sz w:val="24"/>
                <w:szCs w:val="24"/>
              </w:rPr>
              <w:t>Обновление основных и дополнительных образовательных программ</w:t>
            </w:r>
          </w:p>
        </w:tc>
        <w:tc>
          <w:tcPr>
            <w:tcW w:w="1833" w:type="dxa"/>
          </w:tcPr>
          <w:p w:rsidR="00284EA4" w:rsidRPr="002C640F" w:rsidRDefault="00242BDC">
            <w:pPr>
              <w:rPr>
                <w:rFonts w:ascii="Times New Roman" w:hAnsi="Times New Roman" w:cs="Times New Roman"/>
                <w:sz w:val="24"/>
                <w:szCs w:val="24"/>
              </w:rPr>
            </w:pPr>
            <w:r>
              <w:rPr>
                <w:rFonts w:ascii="Times New Roman" w:hAnsi="Times New Roman" w:cs="Times New Roman"/>
                <w:sz w:val="24"/>
                <w:szCs w:val="24"/>
              </w:rPr>
              <w:t>2017</w:t>
            </w:r>
            <w:r w:rsidR="00E84BE7" w:rsidRPr="002C640F">
              <w:rPr>
                <w:rFonts w:ascii="Times New Roman" w:hAnsi="Times New Roman" w:cs="Times New Roman"/>
                <w:sz w:val="24"/>
                <w:szCs w:val="24"/>
              </w:rPr>
              <w:t>-20</w:t>
            </w:r>
            <w:r>
              <w:rPr>
                <w:rFonts w:ascii="Times New Roman" w:hAnsi="Times New Roman" w:cs="Times New Roman"/>
                <w:sz w:val="24"/>
                <w:szCs w:val="24"/>
              </w:rPr>
              <w:t>21</w:t>
            </w:r>
          </w:p>
        </w:tc>
        <w:tc>
          <w:tcPr>
            <w:tcW w:w="1926" w:type="dxa"/>
          </w:tcPr>
          <w:p w:rsidR="00284EA4" w:rsidRPr="002C640F" w:rsidRDefault="00E84BE7">
            <w:pPr>
              <w:rPr>
                <w:rFonts w:ascii="Times New Roman" w:hAnsi="Times New Roman" w:cs="Times New Roman"/>
                <w:sz w:val="24"/>
                <w:szCs w:val="24"/>
              </w:rPr>
            </w:pPr>
            <w:r w:rsidRPr="002C640F">
              <w:rPr>
                <w:rFonts w:ascii="Times New Roman" w:hAnsi="Times New Roman" w:cs="Times New Roman"/>
                <w:sz w:val="24"/>
                <w:szCs w:val="24"/>
              </w:rPr>
              <w:t>Внедрение инновационных технологий, «портфолио» педагогов и воспитанников, проектной деятельности.</w:t>
            </w:r>
          </w:p>
        </w:tc>
      </w:tr>
      <w:tr w:rsidR="00284EA4" w:rsidRPr="002C640F" w:rsidTr="00681899">
        <w:tc>
          <w:tcPr>
            <w:tcW w:w="521"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3</w:t>
            </w:r>
          </w:p>
        </w:tc>
        <w:tc>
          <w:tcPr>
            <w:tcW w:w="3167" w:type="dxa"/>
          </w:tcPr>
          <w:p w:rsidR="00284EA4" w:rsidRPr="002C640F" w:rsidRDefault="00E84BE7" w:rsidP="00E84BE7">
            <w:pPr>
              <w:rPr>
                <w:rFonts w:ascii="Times New Roman" w:hAnsi="Times New Roman" w:cs="Times New Roman"/>
                <w:sz w:val="24"/>
                <w:szCs w:val="24"/>
              </w:rPr>
            </w:pPr>
            <w:r w:rsidRPr="002C640F">
              <w:rPr>
                <w:rFonts w:ascii="Times New Roman" w:hAnsi="Times New Roman" w:cs="Times New Roman"/>
                <w:sz w:val="24"/>
                <w:szCs w:val="24"/>
              </w:rPr>
              <w:t>Информатизация дошкольного образования</w:t>
            </w:r>
            <w:r w:rsidRPr="002C640F">
              <w:rPr>
                <w:rFonts w:ascii="Times New Roman" w:hAnsi="Times New Roman" w:cs="Times New Roman"/>
                <w:sz w:val="24"/>
                <w:szCs w:val="24"/>
              </w:rPr>
              <w:tab/>
            </w:r>
            <w:r w:rsidRPr="002C640F">
              <w:rPr>
                <w:rFonts w:ascii="Times New Roman" w:hAnsi="Times New Roman" w:cs="Times New Roman"/>
                <w:sz w:val="24"/>
                <w:szCs w:val="24"/>
              </w:rPr>
              <w:tab/>
            </w:r>
          </w:p>
        </w:tc>
        <w:tc>
          <w:tcPr>
            <w:tcW w:w="2124" w:type="dxa"/>
          </w:tcPr>
          <w:p w:rsidR="00284EA4" w:rsidRPr="002C640F" w:rsidRDefault="00E84BE7">
            <w:pPr>
              <w:rPr>
                <w:rFonts w:ascii="Times New Roman" w:hAnsi="Times New Roman" w:cs="Times New Roman"/>
                <w:sz w:val="24"/>
                <w:szCs w:val="24"/>
              </w:rPr>
            </w:pPr>
            <w:r w:rsidRPr="002C640F">
              <w:rPr>
                <w:rFonts w:ascii="Times New Roman" w:hAnsi="Times New Roman" w:cs="Times New Roman"/>
                <w:sz w:val="24"/>
                <w:szCs w:val="24"/>
              </w:rPr>
              <w:t>Внедрение информационных технологий  в образовательный и управленческий процесс</w:t>
            </w:r>
          </w:p>
        </w:tc>
        <w:tc>
          <w:tcPr>
            <w:tcW w:w="1833" w:type="dxa"/>
          </w:tcPr>
          <w:p w:rsidR="00284EA4" w:rsidRPr="002C640F" w:rsidRDefault="00242BDC">
            <w:pPr>
              <w:rPr>
                <w:rFonts w:ascii="Times New Roman" w:hAnsi="Times New Roman" w:cs="Times New Roman"/>
                <w:sz w:val="24"/>
                <w:szCs w:val="24"/>
              </w:rPr>
            </w:pPr>
            <w:r>
              <w:rPr>
                <w:rFonts w:ascii="Times New Roman" w:hAnsi="Times New Roman" w:cs="Times New Roman"/>
                <w:sz w:val="24"/>
                <w:szCs w:val="24"/>
              </w:rPr>
              <w:t>2017</w:t>
            </w:r>
            <w:r w:rsidR="00E84BE7" w:rsidRPr="002C640F">
              <w:rPr>
                <w:rFonts w:ascii="Times New Roman" w:hAnsi="Times New Roman" w:cs="Times New Roman"/>
                <w:sz w:val="24"/>
                <w:szCs w:val="24"/>
              </w:rPr>
              <w:t>-20</w:t>
            </w:r>
            <w:r>
              <w:rPr>
                <w:rFonts w:ascii="Times New Roman" w:hAnsi="Times New Roman" w:cs="Times New Roman"/>
                <w:sz w:val="24"/>
                <w:szCs w:val="24"/>
              </w:rPr>
              <w:t>21</w:t>
            </w:r>
          </w:p>
        </w:tc>
        <w:tc>
          <w:tcPr>
            <w:tcW w:w="1926" w:type="dxa"/>
          </w:tcPr>
          <w:p w:rsidR="00284EA4" w:rsidRPr="002C640F" w:rsidRDefault="00284EA4">
            <w:pPr>
              <w:rPr>
                <w:rFonts w:ascii="Times New Roman" w:hAnsi="Times New Roman" w:cs="Times New Roman"/>
                <w:sz w:val="24"/>
                <w:szCs w:val="24"/>
              </w:rPr>
            </w:pPr>
          </w:p>
        </w:tc>
      </w:tr>
      <w:tr w:rsidR="00284EA4" w:rsidRPr="002C640F" w:rsidTr="00681899">
        <w:tc>
          <w:tcPr>
            <w:tcW w:w="521"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4</w:t>
            </w:r>
          </w:p>
        </w:tc>
        <w:tc>
          <w:tcPr>
            <w:tcW w:w="3167" w:type="dxa"/>
          </w:tcPr>
          <w:p w:rsidR="00284EA4" w:rsidRPr="002C640F" w:rsidRDefault="00E84BE7" w:rsidP="00E84BE7">
            <w:pPr>
              <w:rPr>
                <w:rFonts w:ascii="Times New Roman" w:hAnsi="Times New Roman" w:cs="Times New Roman"/>
                <w:sz w:val="24"/>
                <w:szCs w:val="24"/>
              </w:rPr>
            </w:pPr>
            <w:r w:rsidRPr="002C640F">
              <w:rPr>
                <w:rFonts w:ascii="Times New Roman" w:hAnsi="Times New Roman" w:cs="Times New Roman"/>
                <w:sz w:val="24"/>
                <w:szCs w:val="24"/>
              </w:rPr>
              <w:t>Духовно-нравственное воспитание.</w:t>
            </w:r>
            <w:r w:rsidRPr="002C640F">
              <w:rPr>
                <w:rFonts w:ascii="Times New Roman" w:hAnsi="Times New Roman" w:cs="Times New Roman"/>
                <w:sz w:val="24"/>
                <w:szCs w:val="24"/>
              </w:rPr>
              <w:tab/>
            </w:r>
            <w:r w:rsidRPr="002C640F">
              <w:rPr>
                <w:rFonts w:ascii="Times New Roman" w:hAnsi="Times New Roman" w:cs="Times New Roman"/>
                <w:sz w:val="24"/>
                <w:szCs w:val="24"/>
              </w:rPr>
              <w:tab/>
              <w:t xml:space="preserve"> </w:t>
            </w:r>
          </w:p>
        </w:tc>
        <w:tc>
          <w:tcPr>
            <w:tcW w:w="2124" w:type="dxa"/>
          </w:tcPr>
          <w:p w:rsidR="00284EA4" w:rsidRPr="002C640F" w:rsidRDefault="00E84BE7">
            <w:pPr>
              <w:rPr>
                <w:rFonts w:ascii="Times New Roman" w:hAnsi="Times New Roman" w:cs="Times New Roman"/>
                <w:sz w:val="24"/>
                <w:szCs w:val="24"/>
              </w:rPr>
            </w:pPr>
            <w:r w:rsidRPr="002C640F">
              <w:rPr>
                <w:rFonts w:ascii="Times New Roman" w:hAnsi="Times New Roman" w:cs="Times New Roman"/>
                <w:sz w:val="24"/>
                <w:szCs w:val="24"/>
              </w:rPr>
              <w:t>Толерантность</w:t>
            </w:r>
          </w:p>
        </w:tc>
        <w:tc>
          <w:tcPr>
            <w:tcW w:w="1833" w:type="dxa"/>
          </w:tcPr>
          <w:p w:rsidR="00284EA4" w:rsidRPr="002C640F" w:rsidRDefault="00242BDC">
            <w:pPr>
              <w:rPr>
                <w:rFonts w:ascii="Times New Roman" w:hAnsi="Times New Roman" w:cs="Times New Roman"/>
                <w:sz w:val="24"/>
                <w:szCs w:val="24"/>
              </w:rPr>
            </w:pPr>
            <w:r>
              <w:rPr>
                <w:rFonts w:ascii="Times New Roman" w:hAnsi="Times New Roman" w:cs="Times New Roman"/>
                <w:sz w:val="24"/>
                <w:szCs w:val="24"/>
              </w:rPr>
              <w:t>2017</w:t>
            </w:r>
            <w:r w:rsidR="00E84BE7" w:rsidRPr="002C640F">
              <w:rPr>
                <w:rFonts w:ascii="Times New Roman" w:hAnsi="Times New Roman" w:cs="Times New Roman"/>
                <w:sz w:val="24"/>
                <w:szCs w:val="24"/>
              </w:rPr>
              <w:t>-20</w:t>
            </w:r>
            <w:r>
              <w:rPr>
                <w:rFonts w:ascii="Times New Roman" w:hAnsi="Times New Roman" w:cs="Times New Roman"/>
                <w:sz w:val="24"/>
                <w:szCs w:val="24"/>
              </w:rPr>
              <w:t>21</w:t>
            </w:r>
          </w:p>
        </w:tc>
        <w:tc>
          <w:tcPr>
            <w:tcW w:w="1926" w:type="dxa"/>
          </w:tcPr>
          <w:p w:rsidR="00284EA4" w:rsidRPr="002C640F" w:rsidRDefault="00E84BE7">
            <w:pPr>
              <w:rPr>
                <w:rFonts w:ascii="Times New Roman" w:hAnsi="Times New Roman" w:cs="Times New Roman"/>
                <w:sz w:val="24"/>
                <w:szCs w:val="24"/>
              </w:rPr>
            </w:pPr>
            <w:r w:rsidRPr="002C640F">
              <w:rPr>
                <w:rFonts w:ascii="Times New Roman" w:hAnsi="Times New Roman" w:cs="Times New Roman"/>
                <w:sz w:val="24"/>
                <w:szCs w:val="24"/>
              </w:rPr>
              <w:t xml:space="preserve">Формирование толерантных этнокультурных установок старших дошкольников  через работу в проектах. Подготовку и проведение </w:t>
            </w:r>
            <w:r w:rsidRPr="002C640F">
              <w:rPr>
                <w:rFonts w:ascii="Times New Roman" w:hAnsi="Times New Roman" w:cs="Times New Roman"/>
                <w:sz w:val="24"/>
                <w:szCs w:val="24"/>
              </w:rPr>
              <w:lastRenderedPageBreak/>
              <w:t xml:space="preserve">мероприятий к  праздничным датам. Формирование гражданской позиции всех субъектов образовательного процесса     </w:t>
            </w:r>
          </w:p>
        </w:tc>
      </w:tr>
      <w:tr w:rsidR="00284EA4" w:rsidRPr="002C640F" w:rsidTr="00681899">
        <w:tc>
          <w:tcPr>
            <w:tcW w:w="521"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lastRenderedPageBreak/>
              <w:t>5</w:t>
            </w:r>
          </w:p>
        </w:tc>
        <w:tc>
          <w:tcPr>
            <w:tcW w:w="3167" w:type="dxa"/>
          </w:tcPr>
          <w:p w:rsidR="00284EA4" w:rsidRPr="002C640F" w:rsidRDefault="00E84BE7" w:rsidP="00E84BE7">
            <w:pPr>
              <w:rPr>
                <w:rFonts w:ascii="Times New Roman" w:hAnsi="Times New Roman" w:cs="Times New Roman"/>
                <w:sz w:val="24"/>
                <w:szCs w:val="24"/>
              </w:rPr>
            </w:pPr>
            <w:r w:rsidRPr="002C640F">
              <w:rPr>
                <w:rFonts w:ascii="Times New Roman" w:hAnsi="Times New Roman" w:cs="Times New Roman"/>
                <w:sz w:val="24"/>
                <w:szCs w:val="24"/>
              </w:rPr>
              <w:t>Поддержка способных и одаренных детей и педагогов</w:t>
            </w:r>
            <w:r w:rsidRPr="002C640F">
              <w:rPr>
                <w:rFonts w:ascii="Times New Roman" w:hAnsi="Times New Roman" w:cs="Times New Roman"/>
                <w:sz w:val="24"/>
                <w:szCs w:val="24"/>
              </w:rPr>
              <w:tab/>
            </w:r>
            <w:r w:rsidRPr="002C640F">
              <w:rPr>
                <w:rFonts w:ascii="Times New Roman" w:hAnsi="Times New Roman" w:cs="Times New Roman"/>
                <w:sz w:val="24"/>
                <w:szCs w:val="24"/>
              </w:rPr>
              <w:tab/>
            </w:r>
          </w:p>
        </w:tc>
        <w:tc>
          <w:tcPr>
            <w:tcW w:w="2124" w:type="dxa"/>
          </w:tcPr>
          <w:p w:rsidR="00284EA4" w:rsidRPr="002C640F" w:rsidRDefault="00E84BE7" w:rsidP="00E84BE7">
            <w:pPr>
              <w:rPr>
                <w:rFonts w:ascii="Times New Roman" w:hAnsi="Times New Roman" w:cs="Times New Roman"/>
                <w:sz w:val="24"/>
                <w:szCs w:val="24"/>
              </w:rPr>
            </w:pPr>
            <w:r w:rsidRPr="002C640F">
              <w:rPr>
                <w:rFonts w:ascii="Times New Roman" w:hAnsi="Times New Roman" w:cs="Times New Roman"/>
                <w:sz w:val="24"/>
                <w:szCs w:val="24"/>
              </w:rPr>
              <w:t>Участие в конкурсах, фестивалях, мероприятиях ДОУ, города</w:t>
            </w:r>
            <w:r w:rsidR="00681899" w:rsidRPr="002C640F">
              <w:rPr>
                <w:rFonts w:ascii="Times New Roman" w:hAnsi="Times New Roman" w:cs="Times New Roman"/>
                <w:sz w:val="24"/>
                <w:szCs w:val="24"/>
              </w:rPr>
              <w:t>, республики, российского уровня.</w:t>
            </w:r>
          </w:p>
        </w:tc>
        <w:tc>
          <w:tcPr>
            <w:tcW w:w="1833" w:type="dxa"/>
          </w:tcPr>
          <w:p w:rsidR="00284EA4" w:rsidRPr="002C640F" w:rsidRDefault="000F52C7">
            <w:pPr>
              <w:rPr>
                <w:rFonts w:ascii="Times New Roman" w:hAnsi="Times New Roman" w:cs="Times New Roman"/>
                <w:sz w:val="24"/>
                <w:szCs w:val="24"/>
              </w:rPr>
            </w:pPr>
            <w:r w:rsidRPr="002C640F">
              <w:rPr>
                <w:rFonts w:ascii="Times New Roman" w:hAnsi="Times New Roman" w:cs="Times New Roman"/>
                <w:sz w:val="24"/>
                <w:szCs w:val="24"/>
              </w:rPr>
              <w:t>2013</w:t>
            </w:r>
            <w:r w:rsidR="00242BDC">
              <w:rPr>
                <w:rFonts w:ascii="Times New Roman" w:hAnsi="Times New Roman" w:cs="Times New Roman"/>
                <w:sz w:val="24"/>
                <w:szCs w:val="24"/>
              </w:rPr>
              <w:t>-2021</w:t>
            </w:r>
            <w:r w:rsidR="00E84BE7" w:rsidRPr="002C640F">
              <w:rPr>
                <w:rFonts w:ascii="Times New Roman" w:hAnsi="Times New Roman" w:cs="Times New Roman"/>
                <w:sz w:val="24"/>
                <w:szCs w:val="24"/>
              </w:rPr>
              <w:tab/>
            </w:r>
          </w:p>
        </w:tc>
        <w:tc>
          <w:tcPr>
            <w:tcW w:w="1926" w:type="dxa"/>
          </w:tcPr>
          <w:p w:rsidR="00284EA4" w:rsidRPr="002C640F" w:rsidRDefault="00284EA4">
            <w:pPr>
              <w:rPr>
                <w:rFonts w:ascii="Times New Roman" w:hAnsi="Times New Roman" w:cs="Times New Roman"/>
                <w:sz w:val="24"/>
                <w:szCs w:val="24"/>
              </w:rPr>
            </w:pPr>
          </w:p>
        </w:tc>
      </w:tr>
      <w:tr w:rsidR="00284EA4" w:rsidRPr="002C640F" w:rsidTr="00681899">
        <w:tc>
          <w:tcPr>
            <w:tcW w:w="521"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6</w:t>
            </w:r>
          </w:p>
        </w:tc>
        <w:tc>
          <w:tcPr>
            <w:tcW w:w="3167" w:type="dxa"/>
          </w:tcPr>
          <w:p w:rsidR="00681899" w:rsidRPr="002C640F" w:rsidRDefault="00681899" w:rsidP="00681899">
            <w:pPr>
              <w:rPr>
                <w:rFonts w:ascii="Times New Roman" w:hAnsi="Times New Roman" w:cs="Times New Roman"/>
                <w:sz w:val="24"/>
                <w:szCs w:val="24"/>
              </w:rPr>
            </w:pPr>
            <w:proofErr w:type="spellStart"/>
            <w:r w:rsidRPr="002C640F">
              <w:rPr>
                <w:rFonts w:ascii="Times New Roman" w:hAnsi="Times New Roman" w:cs="Times New Roman"/>
                <w:sz w:val="24"/>
                <w:szCs w:val="24"/>
              </w:rPr>
              <w:t>Здоровьесберегающие</w:t>
            </w:r>
            <w:proofErr w:type="spellEnd"/>
            <w:r w:rsidRPr="002C640F">
              <w:rPr>
                <w:rFonts w:ascii="Times New Roman" w:hAnsi="Times New Roman" w:cs="Times New Roman"/>
                <w:sz w:val="24"/>
                <w:szCs w:val="24"/>
              </w:rPr>
              <w:t xml:space="preserve"> технологии    </w:t>
            </w:r>
            <w:r w:rsidRPr="002C640F">
              <w:rPr>
                <w:rFonts w:ascii="Times New Roman" w:hAnsi="Times New Roman" w:cs="Times New Roman"/>
                <w:sz w:val="24"/>
                <w:szCs w:val="24"/>
              </w:rPr>
              <w:tab/>
            </w:r>
          </w:p>
          <w:p w:rsidR="00284EA4" w:rsidRPr="002C640F" w:rsidRDefault="00681899" w:rsidP="00681899">
            <w:pPr>
              <w:rPr>
                <w:rFonts w:ascii="Times New Roman" w:hAnsi="Times New Roman" w:cs="Times New Roman"/>
                <w:sz w:val="24"/>
                <w:szCs w:val="24"/>
              </w:rPr>
            </w:pPr>
            <w:r w:rsidRPr="002C640F">
              <w:rPr>
                <w:rFonts w:ascii="Times New Roman" w:hAnsi="Times New Roman" w:cs="Times New Roman"/>
                <w:sz w:val="24"/>
                <w:szCs w:val="24"/>
              </w:rPr>
              <w:t xml:space="preserve"> </w:t>
            </w:r>
          </w:p>
        </w:tc>
        <w:tc>
          <w:tcPr>
            <w:tcW w:w="2124" w:type="dxa"/>
          </w:tcPr>
          <w:p w:rsidR="00681899" w:rsidRPr="002C640F" w:rsidRDefault="00681899" w:rsidP="00681899">
            <w:pPr>
              <w:rPr>
                <w:rFonts w:ascii="Times New Roman" w:hAnsi="Times New Roman" w:cs="Times New Roman"/>
                <w:sz w:val="24"/>
                <w:szCs w:val="24"/>
              </w:rPr>
            </w:pPr>
            <w:r w:rsidRPr="002C640F">
              <w:rPr>
                <w:rFonts w:ascii="Times New Roman" w:hAnsi="Times New Roman" w:cs="Times New Roman"/>
                <w:sz w:val="24"/>
                <w:szCs w:val="24"/>
              </w:rPr>
              <w:t xml:space="preserve">Расширение спектра предоставляемых оздоровительных услуг, </w:t>
            </w:r>
            <w:proofErr w:type="spellStart"/>
            <w:r w:rsidRPr="002C640F">
              <w:rPr>
                <w:rFonts w:ascii="Times New Roman" w:hAnsi="Times New Roman" w:cs="Times New Roman"/>
                <w:sz w:val="24"/>
                <w:szCs w:val="24"/>
              </w:rPr>
              <w:t>валеологическое</w:t>
            </w:r>
            <w:proofErr w:type="spellEnd"/>
            <w:r w:rsidRPr="002C640F">
              <w:rPr>
                <w:rFonts w:ascii="Times New Roman" w:hAnsi="Times New Roman" w:cs="Times New Roman"/>
                <w:sz w:val="24"/>
                <w:szCs w:val="24"/>
              </w:rPr>
              <w:t xml:space="preserve"> образование семьи,</w:t>
            </w:r>
          </w:p>
          <w:p w:rsidR="00284EA4" w:rsidRPr="002C640F" w:rsidRDefault="00681899" w:rsidP="00681899">
            <w:pPr>
              <w:rPr>
                <w:rFonts w:ascii="Times New Roman" w:hAnsi="Times New Roman" w:cs="Times New Roman"/>
                <w:sz w:val="24"/>
                <w:szCs w:val="24"/>
              </w:rPr>
            </w:pPr>
            <w:r w:rsidRPr="002C640F">
              <w:rPr>
                <w:rFonts w:ascii="Times New Roman" w:hAnsi="Times New Roman" w:cs="Times New Roman"/>
                <w:sz w:val="24"/>
                <w:szCs w:val="24"/>
              </w:rPr>
              <w:t xml:space="preserve">формирование культуры здорового образа жизни     </w:t>
            </w:r>
          </w:p>
        </w:tc>
        <w:tc>
          <w:tcPr>
            <w:tcW w:w="1833" w:type="dxa"/>
          </w:tcPr>
          <w:p w:rsidR="00284EA4" w:rsidRPr="002C640F" w:rsidRDefault="000F52C7">
            <w:pPr>
              <w:rPr>
                <w:rFonts w:ascii="Times New Roman" w:hAnsi="Times New Roman" w:cs="Times New Roman"/>
                <w:sz w:val="24"/>
                <w:szCs w:val="24"/>
              </w:rPr>
            </w:pPr>
            <w:r w:rsidRPr="002C640F">
              <w:rPr>
                <w:rFonts w:ascii="Times New Roman" w:hAnsi="Times New Roman" w:cs="Times New Roman"/>
                <w:sz w:val="24"/>
                <w:szCs w:val="24"/>
              </w:rPr>
              <w:t>2013</w:t>
            </w:r>
            <w:r w:rsidR="00681899" w:rsidRPr="002C640F">
              <w:rPr>
                <w:rFonts w:ascii="Times New Roman" w:hAnsi="Times New Roman" w:cs="Times New Roman"/>
                <w:sz w:val="24"/>
                <w:szCs w:val="24"/>
              </w:rPr>
              <w:t>-20</w:t>
            </w:r>
            <w:r w:rsidR="00242BDC">
              <w:rPr>
                <w:rFonts w:ascii="Times New Roman" w:hAnsi="Times New Roman" w:cs="Times New Roman"/>
                <w:sz w:val="24"/>
                <w:szCs w:val="24"/>
              </w:rPr>
              <w:t>21</w:t>
            </w:r>
          </w:p>
        </w:tc>
        <w:tc>
          <w:tcPr>
            <w:tcW w:w="1926" w:type="dxa"/>
          </w:tcPr>
          <w:p w:rsidR="00284EA4" w:rsidRPr="002C640F" w:rsidRDefault="00284EA4">
            <w:pPr>
              <w:rPr>
                <w:rFonts w:ascii="Times New Roman" w:hAnsi="Times New Roman" w:cs="Times New Roman"/>
                <w:sz w:val="24"/>
                <w:szCs w:val="24"/>
              </w:rPr>
            </w:pPr>
          </w:p>
        </w:tc>
      </w:tr>
      <w:tr w:rsidR="00284EA4" w:rsidRPr="002C640F" w:rsidTr="00681899">
        <w:tc>
          <w:tcPr>
            <w:tcW w:w="521"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7</w:t>
            </w:r>
          </w:p>
        </w:tc>
        <w:tc>
          <w:tcPr>
            <w:tcW w:w="3167" w:type="dxa"/>
          </w:tcPr>
          <w:p w:rsidR="00284EA4" w:rsidRPr="002C640F" w:rsidRDefault="00681899" w:rsidP="00681899">
            <w:pPr>
              <w:rPr>
                <w:rFonts w:ascii="Times New Roman" w:hAnsi="Times New Roman" w:cs="Times New Roman"/>
                <w:sz w:val="24"/>
                <w:szCs w:val="24"/>
              </w:rPr>
            </w:pPr>
            <w:r w:rsidRPr="002C640F">
              <w:rPr>
                <w:rFonts w:ascii="Times New Roman" w:hAnsi="Times New Roman" w:cs="Times New Roman"/>
                <w:sz w:val="24"/>
                <w:szCs w:val="24"/>
              </w:rPr>
              <w:t xml:space="preserve">Безопасность образовательного процесса        </w:t>
            </w:r>
            <w:r w:rsidRPr="002C640F">
              <w:rPr>
                <w:rFonts w:ascii="Times New Roman" w:hAnsi="Times New Roman" w:cs="Times New Roman"/>
                <w:sz w:val="24"/>
                <w:szCs w:val="24"/>
              </w:rPr>
              <w:tab/>
            </w:r>
            <w:r w:rsidRPr="002C640F">
              <w:rPr>
                <w:rFonts w:ascii="Times New Roman" w:hAnsi="Times New Roman" w:cs="Times New Roman"/>
                <w:sz w:val="24"/>
                <w:szCs w:val="24"/>
              </w:rPr>
              <w:tab/>
            </w:r>
          </w:p>
        </w:tc>
        <w:tc>
          <w:tcPr>
            <w:tcW w:w="2124" w:type="dxa"/>
          </w:tcPr>
          <w:p w:rsidR="00284EA4" w:rsidRPr="002C640F" w:rsidRDefault="00681899">
            <w:pPr>
              <w:rPr>
                <w:rFonts w:ascii="Times New Roman" w:hAnsi="Times New Roman" w:cs="Times New Roman"/>
                <w:sz w:val="24"/>
                <w:szCs w:val="24"/>
              </w:rPr>
            </w:pPr>
            <w:r w:rsidRPr="002C640F">
              <w:rPr>
                <w:rFonts w:ascii="Times New Roman" w:hAnsi="Times New Roman" w:cs="Times New Roman"/>
                <w:sz w:val="24"/>
                <w:szCs w:val="24"/>
              </w:rPr>
              <w:t xml:space="preserve">Укрепление материально-технической базы детского сада.  </w:t>
            </w:r>
          </w:p>
        </w:tc>
        <w:tc>
          <w:tcPr>
            <w:tcW w:w="1833" w:type="dxa"/>
          </w:tcPr>
          <w:p w:rsidR="00284EA4" w:rsidRPr="002C640F" w:rsidRDefault="000F52C7">
            <w:pPr>
              <w:rPr>
                <w:rFonts w:ascii="Times New Roman" w:hAnsi="Times New Roman" w:cs="Times New Roman"/>
                <w:sz w:val="24"/>
                <w:szCs w:val="24"/>
              </w:rPr>
            </w:pPr>
            <w:r w:rsidRPr="002C640F">
              <w:rPr>
                <w:rFonts w:ascii="Times New Roman" w:hAnsi="Times New Roman" w:cs="Times New Roman"/>
                <w:sz w:val="24"/>
                <w:szCs w:val="24"/>
              </w:rPr>
              <w:t>2013</w:t>
            </w:r>
            <w:r w:rsidR="00242BDC">
              <w:rPr>
                <w:rFonts w:ascii="Times New Roman" w:hAnsi="Times New Roman" w:cs="Times New Roman"/>
                <w:sz w:val="24"/>
                <w:szCs w:val="24"/>
              </w:rPr>
              <w:t xml:space="preserve"> - 2021</w:t>
            </w:r>
            <w:r w:rsidR="00681899" w:rsidRPr="002C640F">
              <w:rPr>
                <w:rFonts w:ascii="Times New Roman" w:hAnsi="Times New Roman" w:cs="Times New Roman"/>
                <w:sz w:val="24"/>
                <w:szCs w:val="24"/>
              </w:rPr>
              <w:tab/>
            </w:r>
          </w:p>
        </w:tc>
        <w:tc>
          <w:tcPr>
            <w:tcW w:w="1926" w:type="dxa"/>
          </w:tcPr>
          <w:p w:rsidR="00284EA4" w:rsidRPr="002C640F" w:rsidRDefault="00681899">
            <w:pPr>
              <w:rPr>
                <w:rFonts w:ascii="Times New Roman" w:hAnsi="Times New Roman" w:cs="Times New Roman"/>
                <w:sz w:val="24"/>
                <w:szCs w:val="24"/>
              </w:rPr>
            </w:pPr>
            <w:r w:rsidRPr="002C640F">
              <w:rPr>
                <w:rFonts w:ascii="Times New Roman" w:hAnsi="Times New Roman" w:cs="Times New Roman"/>
                <w:sz w:val="24"/>
                <w:szCs w:val="24"/>
              </w:rPr>
              <w:t>Построение динамичной, безопасной развивающей среды</w:t>
            </w:r>
          </w:p>
        </w:tc>
      </w:tr>
      <w:tr w:rsidR="00284EA4" w:rsidRPr="002C640F" w:rsidTr="00681899">
        <w:tc>
          <w:tcPr>
            <w:tcW w:w="521"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8</w:t>
            </w:r>
          </w:p>
        </w:tc>
        <w:tc>
          <w:tcPr>
            <w:tcW w:w="3167" w:type="dxa"/>
          </w:tcPr>
          <w:p w:rsidR="00284EA4" w:rsidRPr="002C640F" w:rsidRDefault="00681899" w:rsidP="00681899">
            <w:pPr>
              <w:rPr>
                <w:rFonts w:ascii="Times New Roman" w:hAnsi="Times New Roman" w:cs="Times New Roman"/>
                <w:sz w:val="24"/>
                <w:szCs w:val="24"/>
              </w:rPr>
            </w:pPr>
            <w:r w:rsidRPr="002C640F">
              <w:rPr>
                <w:rFonts w:ascii="Times New Roman" w:hAnsi="Times New Roman" w:cs="Times New Roman"/>
                <w:sz w:val="24"/>
                <w:szCs w:val="24"/>
              </w:rPr>
              <w:t xml:space="preserve">Кадровая политика  </w:t>
            </w:r>
            <w:r w:rsidRPr="002C640F">
              <w:rPr>
                <w:rFonts w:ascii="Times New Roman" w:hAnsi="Times New Roman" w:cs="Times New Roman"/>
                <w:sz w:val="24"/>
                <w:szCs w:val="24"/>
              </w:rPr>
              <w:tab/>
            </w:r>
            <w:r w:rsidRPr="002C640F">
              <w:rPr>
                <w:rFonts w:ascii="Times New Roman" w:hAnsi="Times New Roman" w:cs="Times New Roman"/>
                <w:sz w:val="24"/>
                <w:szCs w:val="24"/>
              </w:rPr>
              <w:tab/>
              <w:t xml:space="preserve"> </w:t>
            </w:r>
            <w:r w:rsidRPr="002C640F">
              <w:rPr>
                <w:rFonts w:ascii="Times New Roman" w:hAnsi="Times New Roman" w:cs="Times New Roman"/>
                <w:sz w:val="24"/>
                <w:szCs w:val="24"/>
              </w:rPr>
              <w:tab/>
            </w:r>
          </w:p>
        </w:tc>
        <w:tc>
          <w:tcPr>
            <w:tcW w:w="2124" w:type="dxa"/>
          </w:tcPr>
          <w:p w:rsidR="00284EA4" w:rsidRPr="002C640F" w:rsidRDefault="00681899" w:rsidP="00681899">
            <w:pPr>
              <w:rPr>
                <w:rFonts w:ascii="Times New Roman" w:hAnsi="Times New Roman" w:cs="Times New Roman"/>
                <w:sz w:val="24"/>
                <w:szCs w:val="24"/>
              </w:rPr>
            </w:pPr>
            <w:r w:rsidRPr="002C640F">
              <w:rPr>
                <w:rFonts w:ascii="Times New Roman" w:hAnsi="Times New Roman" w:cs="Times New Roman"/>
                <w:sz w:val="24"/>
                <w:szCs w:val="24"/>
              </w:rPr>
              <w:t>Повышение профессионального мастерства педагогов, обучение в  высших профессиональных заведениях</w:t>
            </w:r>
            <w:proofErr w:type="gramStart"/>
            <w:r w:rsidRPr="002C640F">
              <w:rPr>
                <w:rFonts w:ascii="Times New Roman" w:hAnsi="Times New Roman" w:cs="Times New Roman"/>
                <w:sz w:val="24"/>
                <w:szCs w:val="24"/>
              </w:rPr>
              <w:t xml:space="preserve"> ,</w:t>
            </w:r>
            <w:proofErr w:type="gramEnd"/>
            <w:r w:rsidRPr="002C640F">
              <w:rPr>
                <w:rFonts w:ascii="Times New Roman" w:hAnsi="Times New Roman" w:cs="Times New Roman"/>
                <w:sz w:val="24"/>
                <w:szCs w:val="24"/>
              </w:rPr>
              <w:t xml:space="preserve"> участие в конкурсном движении</w:t>
            </w:r>
          </w:p>
        </w:tc>
        <w:tc>
          <w:tcPr>
            <w:tcW w:w="1833" w:type="dxa"/>
          </w:tcPr>
          <w:p w:rsidR="00284EA4" w:rsidRPr="002C640F" w:rsidRDefault="00242BDC">
            <w:pPr>
              <w:rPr>
                <w:rFonts w:ascii="Times New Roman" w:hAnsi="Times New Roman" w:cs="Times New Roman"/>
                <w:sz w:val="24"/>
                <w:szCs w:val="24"/>
              </w:rPr>
            </w:pPr>
            <w:r>
              <w:rPr>
                <w:rFonts w:ascii="Times New Roman" w:hAnsi="Times New Roman" w:cs="Times New Roman"/>
                <w:sz w:val="24"/>
                <w:szCs w:val="24"/>
              </w:rPr>
              <w:t>2017-2021</w:t>
            </w:r>
          </w:p>
        </w:tc>
        <w:tc>
          <w:tcPr>
            <w:tcW w:w="1926" w:type="dxa"/>
          </w:tcPr>
          <w:p w:rsidR="00284EA4" w:rsidRPr="002C640F" w:rsidRDefault="00681899" w:rsidP="00681899">
            <w:pPr>
              <w:rPr>
                <w:rFonts w:ascii="Times New Roman" w:hAnsi="Times New Roman" w:cs="Times New Roman"/>
                <w:sz w:val="24"/>
                <w:szCs w:val="24"/>
              </w:rPr>
            </w:pPr>
            <w:r w:rsidRPr="002C640F">
              <w:rPr>
                <w:rFonts w:ascii="Times New Roman" w:hAnsi="Times New Roman" w:cs="Times New Roman"/>
                <w:sz w:val="24"/>
                <w:szCs w:val="24"/>
              </w:rPr>
              <w:t>Определение приоритетных направлений обучения кадров: СВФУ, ПИ города Якутска</w:t>
            </w:r>
            <w:r w:rsidR="00FE0AA3" w:rsidRPr="002C640F">
              <w:rPr>
                <w:rFonts w:ascii="Times New Roman" w:hAnsi="Times New Roman" w:cs="Times New Roman"/>
                <w:sz w:val="24"/>
                <w:szCs w:val="24"/>
              </w:rPr>
              <w:t>, ИРО и ПК, курсы переподготовки.</w:t>
            </w:r>
          </w:p>
        </w:tc>
      </w:tr>
      <w:tr w:rsidR="00284EA4" w:rsidRPr="002C640F" w:rsidTr="00681899">
        <w:tc>
          <w:tcPr>
            <w:tcW w:w="521" w:type="dxa"/>
          </w:tcPr>
          <w:p w:rsidR="00284EA4" w:rsidRPr="002C640F" w:rsidRDefault="00284EA4">
            <w:pPr>
              <w:rPr>
                <w:rFonts w:ascii="Times New Roman" w:hAnsi="Times New Roman" w:cs="Times New Roman"/>
                <w:sz w:val="24"/>
                <w:szCs w:val="24"/>
              </w:rPr>
            </w:pPr>
            <w:r w:rsidRPr="002C640F">
              <w:rPr>
                <w:rFonts w:ascii="Times New Roman" w:hAnsi="Times New Roman" w:cs="Times New Roman"/>
                <w:sz w:val="24"/>
                <w:szCs w:val="24"/>
              </w:rPr>
              <w:t>9</w:t>
            </w:r>
          </w:p>
        </w:tc>
        <w:tc>
          <w:tcPr>
            <w:tcW w:w="3167" w:type="dxa"/>
          </w:tcPr>
          <w:p w:rsidR="00284EA4" w:rsidRPr="002C640F" w:rsidRDefault="00681899" w:rsidP="00681899">
            <w:pPr>
              <w:rPr>
                <w:rFonts w:ascii="Times New Roman" w:hAnsi="Times New Roman" w:cs="Times New Roman"/>
                <w:sz w:val="24"/>
                <w:szCs w:val="24"/>
              </w:rPr>
            </w:pPr>
            <w:r w:rsidRPr="002C640F">
              <w:rPr>
                <w:rFonts w:ascii="Times New Roman" w:hAnsi="Times New Roman" w:cs="Times New Roman"/>
                <w:sz w:val="24"/>
                <w:szCs w:val="24"/>
              </w:rPr>
              <w:t>Организации-партнеры во всех Целевых программах)</w:t>
            </w:r>
            <w:r w:rsidRPr="002C640F">
              <w:rPr>
                <w:rFonts w:ascii="Times New Roman" w:hAnsi="Times New Roman" w:cs="Times New Roman"/>
                <w:sz w:val="24"/>
                <w:szCs w:val="24"/>
              </w:rPr>
              <w:tab/>
            </w:r>
            <w:r w:rsidRPr="002C640F">
              <w:rPr>
                <w:rFonts w:ascii="Times New Roman" w:hAnsi="Times New Roman" w:cs="Times New Roman"/>
                <w:sz w:val="24"/>
                <w:szCs w:val="24"/>
              </w:rPr>
              <w:tab/>
            </w:r>
          </w:p>
        </w:tc>
        <w:tc>
          <w:tcPr>
            <w:tcW w:w="2124" w:type="dxa"/>
          </w:tcPr>
          <w:p w:rsidR="00284EA4" w:rsidRPr="002C640F" w:rsidRDefault="00681899">
            <w:pPr>
              <w:rPr>
                <w:rFonts w:ascii="Times New Roman" w:hAnsi="Times New Roman" w:cs="Times New Roman"/>
                <w:sz w:val="24"/>
                <w:szCs w:val="24"/>
              </w:rPr>
            </w:pPr>
            <w:r w:rsidRPr="002C640F">
              <w:rPr>
                <w:rFonts w:ascii="Times New Roman" w:hAnsi="Times New Roman" w:cs="Times New Roman"/>
                <w:sz w:val="24"/>
                <w:szCs w:val="24"/>
              </w:rPr>
              <w:t xml:space="preserve">Расширение связей с учреждениями культуры и спорта, здравоохранения, общественными организациями         </w:t>
            </w:r>
          </w:p>
        </w:tc>
        <w:tc>
          <w:tcPr>
            <w:tcW w:w="1833" w:type="dxa"/>
          </w:tcPr>
          <w:p w:rsidR="00284EA4" w:rsidRPr="002C640F" w:rsidRDefault="00242BDC">
            <w:pPr>
              <w:rPr>
                <w:rFonts w:ascii="Times New Roman" w:hAnsi="Times New Roman" w:cs="Times New Roman"/>
                <w:sz w:val="24"/>
                <w:szCs w:val="24"/>
              </w:rPr>
            </w:pPr>
            <w:r>
              <w:rPr>
                <w:rFonts w:ascii="Times New Roman" w:hAnsi="Times New Roman" w:cs="Times New Roman"/>
                <w:sz w:val="24"/>
                <w:szCs w:val="24"/>
              </w:rPr>
              <w:t>2017-2021</w:t>
            </w:r>
          </w:p>
        </w:tc>
        <w:tc>
          <w:tcPr>
            <w:tcW w:w="1926" w:type="dxa"/>
          </w:tcPr>
          <w:p w:rsidR="00284EA4" w:rsidRPr="002C640F" w:rsidRDefault="00681899">
            <w:pPr>
              <w:rPr>
                <w:rFonts w:ascii="Times New Roman" w:hAnsi="Times New Roman" w:cs="Times New Roman"/>
                <w:sz w:val="24"/>
                <w:szCs w:val="24"/>
              </w:rPr>
            </w:pPr>
            <w:r w:rsidRPr="002C640F">
              <w:rPr>
                <w:rFonts w:ascii="Times New Roman" w:hAnsi="Times New Roman" w:cs="Times New Roman"/>
                <w:sz w:val="24"/>
                <w:szCs w:val="24"/>
              </w:rPr>
              <w:t>Заключение договоров о сотрудничестве</w:t>
            </w:r>
          </w:p>
        </w:tc>
      </w:tr>
    </w:tbl>
    <w:p w:rsidR="00172450" w:rsidRPr="002C640F" w:rsidRDefault="00172450">
      <w:pPr>
        <w:rPr>
          <w:rFonts w:ascii="Times New Roman" w:hAnsi="Times New Roman" w:cs="Times New Roman"/>
          <w:sz w:val="24"/>
          <w:szCs w:val="24"/>
        </w:rPr>
      </w:pPr>
    </w:p>
    <w:p w:rsidR="00250390" w:rsidRDefault="00250390" w:rsidP="00681899">
      <w:pPr>
        <w:spacing w:after="0" w:line="360" w:lineRule="auto"/>
        <w:jc w:val="both"/>
        <w:rPr>
          <w:rFonts w:ascii="Times New Roman" w:hAnsi="Times New Roman" w:cs="Times New Roman"/>
          <w:sz w:val="24"/>
          <w:szCs w:val="24"/>
        </w:rPr>
      </w:pPr>
    </w:p>
    <w:p w:rsidR="00250390" w:rsidRDefault="00250390" w:rsidP="00681899">
      <w:pPr>
        <w:spacing w:after="0" w:line="360" w:lineRule="auto"/>
        <w:jc w:val="both"/>
        <w:rPr>
          <w:rFonts w:ascii="Times New Roman" w:hAnsi="Times New Roman" w:cs="Times New Roman"/>
          <w:sz w:val="24"/>
          <w:szCs w:val="24"/>
        </w:rPr>
      </w:pPr>
    </w:p>
    <w:p w:rsidR="00681899" w:rsidRPr="002C640F" w:rsidRDefault="00681899" w:rsidP="00250390">
      <w:pPr>
        <w:spacing w:after="0" w:line="360" w:lineRule="auto"/>
        <w:jc w:val="center"/>
        <w:rPr>
          <w:rFonts w:ascii="Times New Roman" w:hAnsi="Times New Roman" w:cs="Times New Roman"/>
          <w:b/>
          <w:i/>
          <w:sz w:val="24"/>
          <w:szCs w:val="24"/>
        </w:rPr>
      </w:pPr>
      <w:r w:rsidRPr="002C640F">
        <w:rPr>
          <w:rFonts w:ascii="Times New Roman" w:hAnsi="Times New Roman" w:cs="Times New Roman"/>
          <w:b/>
          <w:i/>
          <w:sz w:val="24"/>
          <w:szCs w:val="24"/>
        </w:rPr>
        <w:lastRenderedPageBreak/>
        <w:t>Целевая программа «Управление качеством дошкольного образования»</w:t>
      </w:r>
    </w:p>
    <w:p w:rsidR="00681899" w:rsidRPr="00681899" w:rsidRDefault="00681899" w:rsidP="00242BDC">
      <w:pPr>
        <w:spacing w:after="0" w:line="360" w:lineRule="auto"/>
        <w:ind w:firstLine="708"/>
        <w:jc w:val="both"/>
        <w:rPr>
          <w:rFonts w:ascii="Times New Roman" w:hAnsi="Times New Roman" w:cs="Times New Roman"/>
          <w:sz w:val="24"/>
          <w:szCs w:val="24"/>
        </w:rPr>
      </w:pPr>
      <w:r w:rsidRPr="002C640F">
        <w:rPr>
          <w:rFonts w:ascii="Times New Roman" w:hAnsi="Times New Roman" w:cs="Times New Roman"/>
          <w:i/>
          <w:sz w:val="24"/>
          <w:szCs w:val="24"/>
          <w:u w:val="single"/>
        </w:rPr>
        <w:t>Проблема</w:t>
      </w:r>
      <w:r w:rsidRPr="00681899">
        <w:rPr>
          <w:rFonts w:ascii="Times New Roman" w:hAnsi="Times New Roman" w:cs="Times New Roman"/>
          <w:sz w:val="24"/>
          <w:szCs w:val="24"/>
        </w:rPr>
        <w:t>: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разновозрастным коллективом и детьми с ограниченными возможностями здоровья</w:t>
      </w:r>
    </w:p>
    <w:p w:rsidR="00681899" w:rsidRDefault="00681899" w:rsidP="00242BDC">
      <w:pPr>
        <w:spacing w:after="0" w:line="360" w:lineRule="auto"/>
        <w:ind w:firstLine="708"/>
        <w:jc w:val="both"/>
        <w:rPr>
          <w:rFonts w:ascii="Times New Roman" w:hAnsi="Times New Roman" w:cs="Times New Roman"/>
          <w:sz w:val="24"/>
          <w:szCs w:val="24"/>
        </w:rPr>
      </w:pPr>
      <w:r w:rsidRPr="002C640F">
        <w:rPr>
          <w:rFonts w:ascii="Times New Roman" w:hAnsi="Times New Roman" w:cs="Times New Roman"/>
          <w:i/>
          <w:sz w:val="24"/>
          <w:szCs w:val="24"/>
          <w:u w:val="single"/>
        </w:rPr>
        <w:t>Цель</w:t>
      </w:r>
      <w:r w:rsidRPr="00681899">
        <w:rPr>
          <w:rFonts w:ascii="Times New Roman" w:hAnsi="Times New Roman" w:cs="Times New Roman"/>
          <w:sz w:val="24"/>
          <w:szCs w:val="24"/>
        </w:rPr>
        <w:t xml:space="preserve">: Создание условий для участия всех заинтересованных субъектов в управлении качеством образования в </w:t>
      </w:r>
      <w:r>
        <w:rPr>
          <w:rFonts w:ascii="Times New Roman" w:hAnsi="Times New Roman" w:cs="Times New Roman"/>
          <w:sz w:val="24"/>
          <w:szCs w:val="24"/>
        </w:rPr>
        <w:t>МБДОУ № 43 «Улыбка».</w:t>
      </w:r>
    </w:p>
    <w:p w:rsidR="00681899" w:rsidRPr="00681899" w:rsidRDefault="00681899" w:rsidP="00681899">
      <w:pPr>
        <w:spacing w:after="0" w:line="360" w:lineRule="auto"/>
        <w:jc w:val="both"/>
        <w:rPr>
          <w:rFonts w:ascii="Times New Roman" w:hAnsi="Times New Roman" w:cs="Times New Roman"/>
          <w:sz w:val="24"/>
          <w:szCs w:val="24"/>
        </w:rPr>
      </w:pPr>
      <w:r w:rsidRPr="00681899">
        <w:rPr>
          <w:rFonts w:ascii="Times New Roman" w:hAnsi="Times New Roman" w:cs="Times New Roman"/>
          <w:sz w:val="24"/>
          <w:szCs w:val="24"/>
        </w:rPr>
        <w:t xml:space="preserve">Соответствие уровня и качества подготовки выпускников </w:t>
      </w:r>
      <w:r>
        <w:rPr>
          <w:rFonts w:ascii="Times New Roman" w:hAnsi="Times New Roman" w:cs="Times New Roman"/>
          <w:sz w:val="24"/>
          <w:szCs w:val="24"/>
        </w:rPr>
        <w:t xml:space="preserve">МБДОУ № 43 «Улыбка» </w:t>
      </w:r>
      <w:r w:rsidRPr="00681899">
        <w:rPr>
          <w:rFonts w:ascii="Times New Roman" w:hAnsi="Times New Roman" w:cs="Times New Roman"/>
          <w:sz w:val="24"/>
          <w:szCs w:val="24"/>
        </w:rPr>
        <w:t>требованиям государственных образовательных стандартов.</w:t>
      </w:r>
    </w:p>
    <w:p w:rsidR="00681899" w:rsidRPr="00681899" w:rsidRDefault="00681899" w:rsidP="00242BDC">
      <w:pPr>
        <w:spacing w:after="0" w:line="360" w:lineRule="auto"/>
        <w:ind w:firstLine="708"/>
        <w:jc w:val="both"/>
        <w:rPr>
          <w:rFonts w:ascii="Times New Roman" w:hAnsi="Times New Roman" w:cs="Times New Roman"/>
          <w:sz w:val="24"/>
          <w:szCs w:val="24"/>
        </w:rPr>
      </w:pPr>
      <w:r w:rsidRPr="002C640F">
        <w:rPr>
          <w:rFonts w:ascii="Times New Roman" w:hAnsi="Times New Roman" w:cs="Times New Roman"/>
          <w:i/>
          <w:sz w:val="24"/>
          <w:szCs w:val="24"/>
          <w:u w:val="single"/>
        </w:rPr>
        <w:t>Задачи</w:t>
      </w:r>
      <w:r w:rsidRPr="00681899">
        <w:rPr>
          <w:rFonts w:ascii="Times New Roman" w:hAnsi="Times New Roman" w:cs="Times New Roman"/>
          <w:sz w:val="24"/>
          <w:szCs w:val="24"/>
        </w:rPr>
        <w:t>: Организовать эффективное взаим</w:t>
      </w:r>
      <w:r>
        <w:rPr>
          <w:rFonts w:ascii="Times New Roman" w:hAnsi="Times New Roman" w:cs="Times New Roman"/>
          <w:sz w:val="24"/>
          <w:szCs w:val="24"/>
        </w:rPr>
        <w:t>одействие  всех специалистов ДОУ</w:t>
      </w:r>
      <w:r w:rsidRPr="00681899">
        <w:rPr>
          <w:rFonts w:ascii="Times New Roman" w:hAnsi="Times New Roman" w:cs="Times New Roman"/>
          <w:sz w:val="24"/>
          <w:szCs w:val="24"/>
        </w:rPr>
        <w:t>, педагогов дополнительного образования для выполнения требований по созданию условий осуществления образовательного процесса</w:t>
      </w:r>
      <w:r>
        <w:rPr>
          <w:rFonts w:ascii="Times New Roman" w:hAnsi="Times New Roman" w:cs="Times New Roman"/>
          <w:sz w:val="24"/>
          <w:szCs w:val="24"/>
        </w:rPr>
        <w:t>.</w:t>
      </w:r>
    </w:p>
    <w:p w:rsidR="00681899" w:rsidRPr="00681899" w:rsidRDefault="00681899" w:rsidP="00681899">
      <w:pPr>
        <w:spacing w:after="0" w:line="360" w:lineRule="auto"/>
        <w:jc w:val="both"/>
        <w:rPr>
          <w:rFonts w:ascii="Times New Roman" w:hAnsi="Times New Roman" w:cs="Times New Roman"/>
          <w:sz w:val="24"/>
          <w:szCs w:val="24"/>
        </w:rPr>
      </w:pPr>
      <w:r w:rsidRPr="00681899">
        <w:rPr>
          <w:rFonts w:ascii="Times New Roman" w:hAnsi="Times New Roman" w:cs="Times New Roman"/>
          <w:sz w:val="24"/>
          <w:szCs w:val="24"/>
        </w:rPr>
        <w:t xml:space="preserve">Создать систему методического и дидактического обеспечения проектной деятельности, удобную для использования её педагогами в ежедневной работе. </w:t>
      </w:r>
    </w:p>
    <w:p w:rsidR="00681899" w:rsidRPr="00681899" w:rsidRDefault="00681899" w:rsidP="00681899">
      <w:pPr>
        <w:spacing w:after="0" w:line="360" w:lineRule="auto"/>
        <w:jc w:val="both"/>
        <w:rPr>
          <w:rFonts w:ascii="Times New Roman" w:hAnsi="Times New Roman" w:cs="Times New Roman"/>
          <w:sz w:val="24"/>
          <w:szCs w:val="24"/>
        </w:rPr>
      </w:pPr>
      <w:r w:rsidRPr="00681899">
        <w:rPr>
          <w:rFonts w:ascii="Times New Roman" w:hAnsi="Times New Roman" w:cs="Times New Roman"/>
          <w:sz w:val="24"/>
          <w:szCs w:val="24"/>
        </w:rPr>
        <w:t>Организовать эффективное взаимодействие педагогического коллектива для выполнения требований к содержанию образовательного процесса.</w:t>
      </w:r>
    </w:p>
    <w:p w:rsidR="00681899" w:rsidRDefault="00681899" w:rsidP="00681899">
      <w:pPr>
        <w:spacing w:after="0" w:line="360" w:lineRule="auto"/>
        <w:jc w:val="both"/>
        <w:rPr>
          <w:rFonts w:ascii="Times New Roman" w:hAnsi="Times New Roman" w:cs="Times New Roman"/>
          <w:sz w:val="24"/>
          <w:szCs w:val="24"/>
        </w:rPr>
      </w:pPr>
      <w:proofErr w:type="gramStart"/>
      <w:r w:rsidRPr="00681899">
        <w:rPr>
          <w:rFonts w:ascii="Times New Roman" w:hAnsi="Times New Roman" w:cs="Times New Roman"/>
          <w:sz w:val="24"/>
          <w:szCs w:val="24"/>
        </w:rPr>
        <w:t>механизмах</w:t>
      </w:r>
      <w:proofErr w:type="gramEnd"/>
      <w:r w:rsidRPr="00681899">
        <w:rPr>
          <w:rFonts w:ascii="Times New Roman" w:hAnsi="Times New Roman" w:cs="Times New Roman"/>
          <w:sz w:val="24"/>
          <w:szCs w:val="24"/>
        </w:rPr>
        <w:t>, привлечения трудовых, материальных ресурсов для реализации программы</w:t>
      </w:r>
      <w:r w:rsidRPr="00681899">
        <w:rPr>
          <w:rFonts w:ascii="Times New Roman" w:hAnsi="Times New Roman" w:cs="Times New Roman"/>
          <w:sz w:val="24"/>
          <w:szCs w:val="24"/>
        </w:rPr>
        <w:tab/>
      </w:r>
    </w:p>
    <w:tbl>
      <w:tblPr>
        <w:tblStyle w:val="a3"/>
        <w:tblW w:w="0" w:type="auto"/>
        <w:tblLook w:val="04A0"/>
      </w:tblPr>
      <w:tblGrid>
        <w:gridCol w:w="471"/>
        <w:gridCol w:w="1979"/>
        <w:gridCol w:w="1969"/>
        <w:gridCol w:w="1680"/>
        <w:gridCol w:w="1926"/>
        <w:gridCol w:w="1546"/>
      </w:tblGrid>
      <w:tr w:rsidR="00375586" w:rsidRPr="002C640F" w:rsidTr="00250390">
        <w:tc>
          <w:tcPr>
            <w:tcW w:w="471" w:type="dxa"/>
          </w:tcPr>
          <w:p w:rsidR="00681899" w:rsidRPr="002C640F" w:rsidRDefault="00681899"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w:t>
            </w:r>
          </w:p>
        </w:tc>
        <w:tc>
          <w:tcPr>
            <w:tcW w:w="1979" w:type="dxa"/>
          </w:tcPr>
          <w:p w:rsidR="00681899" w:rsidRPr="002C640F" w:rsidRDefault="00681899"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Мероприятия</w:t>
            </w:r>
          </w:p>
        </w:tc>
        <w:tc>
          <w:tcPr>
            <w:tcW w:w="1969" w:type="dxa"/>
          </w:tcPr>
          <w:p w:rsidR="00681899" w:rsidRPr="002C640F" w:rsidRDefault="00681899"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Этапы и сроки их выполнения</w:t>
            </w:r>
          </w:p>
        </w:tc>
        <w:tc>
          <w:tcPr>
            <w:tcW w:w="1680" w:type="dxa"/>
          </w:tcPr>
          <w:p w:rsidR="00681899" w:rsidRPr="002C640F" w:rsidRDefault="00681899"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Сведения об источниках, формах, механизмах, привлечения трудовых, материальных ресурсов для реализации программы</w:t>
            </w:r>
          </w:p>
        </w:tc>
        <w:tc>
          <w:tcPr>
            <w:tcW w:w="1926" w:type="dxa"/>
          </w:tcPr>
          <w:p w:rsidR="00681899" w:rsidRPr="002C640F" w:rsidRDefault="00681899"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Источники финансирования</w:t>
            </w:r>
          </w:p>
        </w:tc>
        <w:tc>
          <w:tcPr>
            <w:tcW w:w="1546" w:type="dxa"/>
          </w:tcPr>
          <w:p w:rsidR="00681899" w:rsidRPr="002C640F" w:rsidRDefault="00681899"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исполнители</w:t>
            </w:r>
          </w:p>
        </w:tc>
      </w:tr>
      <w:tr w:rsidR="00375586" w:rsidRPr="002C640F" w:rsidTr="00250390">
        <w:tc>
          <w:tcPr>
            <w:tcW w:w="471" w:type="dxa"/>
          </w:tcPr>
          <w:p w:rsidR="00681899" w:rsidRPr="002C640F" w:rsidRDefault="00681899"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1</w:t>
            </w:r>
          </w:p>
        </w:tc>
        <w:tc>
          <w:tcPr>
            <w:tcW w:w="1979" w:type="dxa"/>
          </w:tcPr>
          <w:p w:rsidR="00681899" w:rsidRPr="002C640F" w:rsidRDefault="00681899"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Формирование нормативно – правовой базы</w:t>
            </w:r>
          </w:p>
        </w:tc>
        <w:tc>
          <w:tcPr>
            <w:tcW w:w="1969" w:type="dxa"/>
          </w:tcPr>
          <w:p w:rsidR="00681899" w:rsidRPr="002C640F" w:rsidRDefault="00242BDC" w:rsidP="00681899">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r w:rsidR="00FE0AA3" w:rsidRPr="002C640F">
              <w:rPr>
                <w:rFonts w:ascii="Times New Roman" w:hAnsi="Times New Roman" w:cs="Times New Roman"/>
                <w:sz w:val="24"/>
                <w:szCs w:val="24"/>
              </w:rPr>
              <w:t>-20</w:t>
            </w:r>
            <w:r>
              <w:rPr>
                <w:rFonts w:ascii="Times New Roman" w:hAnsi="Times New Roman" w:cs="Times New Roman"/>
                <w:sz w:val="24"/>
                <w:szCs w:val="24"/>
              </w:rPr>
              <w:t>21</w:t>
            </w:r>
          </w:p>
        </w:tc>
        <w:tc>
          <w:tcPr>
            <w:tcW w:w="1680" w:type="dxa"/>
          </w:tcPr>
          <w:p w:rsidR="00681899" w:rsidRPr="002C640F" w:rsidRDefault="00681899" w:rsidP="00681899">
            <w:pPr>
              <w:spacing w:line="360" w:lineRule="auto"/>
              <w:jc w:val="both"/>
              <w:rPr>
                <w:rFonts w:ascii="Times New Roman" w:hAnsi="Times New Roman" w:cs="Times New Roman"/>
                <w:sz w:val="24"/>
                <w:szCs w:val="24"/>
              </w:rPr>
            </w:pPr>
          </w:p>
        </w:tc>
        <w:tc>
          <w:tcPr>
            <w:tcW w:w="1926" w:type="dxa"/>
          </w:tcPr>
          <w:p w:rsidR="00681899" w:rsidRPr="002C640F" w:rsidRDefault="00681899"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Без финансирования</w:t>
            </w:r>
          </w:p>
        </w:tc>
        <w:tc>
          <w:tcPr>
            <w:tcW w:w="1546" w:type="dxa"/>
          </w:tcPr>
          <w:p w:rsidR="00681899" w:rsidRPr="002C640F" w:rsidRDefault="00375586" w:rsidP="00375586">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Заведующая, старший воспитатель, специалисты ДОУ</w:t>
            </w:r>
          </w:p>
        </w:tc>
      </w:tr>
      <w:tr w:rsidR="00375586" w:rsidRPr="002C640F" w:rsidTr="00250390">
        <w:tc>
          <w:tcPr>
            <w:tcW w:w="471" w:type="dxa"/>
          </w:tcPr>
          <w:p w:rsidR="00681899" w:rsidRPr="002C640F" w:rsidRDefault="00375586"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2</w:t>
            </w:r>
          </w:p>
        </w:tc>
        <w:tc>
          <w:tcPr>
            <w:tcW w:w="1979" w:type="dxa"/>
          </w:tcPr>
          <w:p w:rsidR="00681899" w:rsidRPr="002C640F" w:rsidRDefault="00375586"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 xml:space="preserve">Введение новых государственных </w:t>
            </w:r>
            <w:r w:rsidRPr="002C640F">
              <w:rPr>
                <w:rFonts w:ascii="Times New Roman" w:hAnsi="Times New Roman" w:cs="Times New Roman"/>
                <w:sz w:val="24"/>
                <w:szCs w:val="24"/>
              </w:rPr>
              <w:lastRenderedPageBreak/>
              <w:t>образовательных стандартов</w:t>
            </w:r>
            <w:r w:rsidR="00BF27F5">
              <w:rPr>
                <w:rFonts w:ascii="Times New Roman" w:hAnsi="Times New Roman" w:cs="Times New Roman"/>
                <w:sz w:val="24"/>
                <w:szCs w:val="24"/>
              </w:rPr>
              <w:t xml:space="preserve"> </w:t>
            </w:r>
            <w:r w:rsidRPr="002C640F">
              <w:rPr>
                <w:rFonts w:ascii="Times New Roman" w:hAnsi="Times New Roman" w:cs="Times New Roman"/>
                <w:sz w:val="24"/>
                <w:szCs w:val="24"/>
              </w:rPr>
              <w:t>(ФГОС</w:t>
            </w:r>
            <w:r w:rsidR="00BF27F5">
              <w:rPr>
                <w:rFonts w:ascii="Times New Roman" w:hAnsi="Times New Roman" w:cs="Times New Roman"/>
                <w:sz w:val="24"/>
                <w:szCs w:val="24"/>
              </w:rPr>
              <w:t xml:space="preserve"> </w:t>
            </w:r>
            <w:proofErr w:type="gramStart"/>
            <w:r w:rsidR="00BF27F5">
              <w:rPr>
                <w:rFonts w:ascii="Times New Roman" w:hAnsi="Times New Roman" w:cs="Times New Roman"/>
                <w:sz w:val="24"/>
                <w:szCs w:val="24"/>
              </w:rPr>
              <w:t>ДО</w:t>
            </w:r>
            <w:proofErr w:type="gramEnd"/>
            <w:r w:rsidRPr="002C640F">
              <w:rPr>
                <w:rFonts w:ascii="Times New Roman" w:hAnsi="Times New Roman" w:cs="Times New Roman"/>
                <w:sz w:val="24"/>
                <w:szCs w:val="24"/>
              </w:rPr>
              <w:t>)</w:t>
            </w:r>
          </w:p>
        </w:tc>
        <w:tc>
          <w:tcPr>
            <w:tcW w:w="1969" w:type="dxa"/>
          </w:tcPr>
          <w:p w:rsidR="00681899" w:rsidRPr="002C640F" w:rsidRDefault="00375586"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lastRenderedPageBreak/>
              <w:t>2014-201</w:t>
            </w:r>
            <w:r w:rsidR="00242BDC">
              <w:rPr>
                <w:rFonts w:ascii="Times New Roman" w:hAnsi="Times New Roman" w:cs="Times New Roman"/>
                <w:sz w:val="24"/>
                <w:szCs w:val="24"/>
              </w:rPr>
              <w:t>7</w:t>
            </w:r>
          </w:p>
        </w:tc>
        <w:tc>
          <w:tcPr>
            <w:tcW w:w="1680" w:type="dxa"/>
          </w:tcPr>
          <w:p w:rsidR="00681899" w:rsidRPr="002C640F" w:rsidRDefault="00681899" w:rsidP="00681899">
            <w:pPr>
              <w:spacing w:line="360" w:lineRule="auto"/>
              <w:jc w:val="both"/>
              <w:rPr>
                <w:rFonts w:ascii="Times New Roman" w:hAnsi="Times New Roman" w:cs="Times New Roman"/>
                <w:sz w:val="24"/>
                <w:szCs w:val="24"/>
              </w:rPr>
            </w:pPr>
          </w:p>
        </w:tc>
        <w:tc>
          <w:tcPr>
            <w:tcW w:w="1926" w:type="dxa"/>
          </w:tcPr>
          <w:p w:rsidR="00681899" w:rsidRPr="002C640F" w:rsidRDefault="00375586"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Без финансирования</w:t>
            </w:r>
          </w:p>
        </w:tc>
        <w:tc>
          <w:tcPr>
            <w:tcW w:w="1546" w:type="dxa"/>
          </w:tcPr>
          <w:p w:rsidR="00681899" w:rsidRPr="002C640F" w:rsidRDefault="00375586"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 xml:space="preserve">Заведующая, старший </w:t>
            </w:r>
            <w:r w:rsidRPr="002C640F">
              <w:rPr>
                <w:rFonts w:ascii="Times New Roman" w:hAnsi="Times New Roman" w:cs="Times New Roman"/>
                <w:sz w:val="24"/>
                <w:szCs w:val="24"/>
              </w:rPr>
              <w:lastRenderedPageBreak/>
              <w:t>воспитатель, воспитатели</w:t>
            </w:r>
          </w:p>
        </w:tc>
      </w:tr>
      <w:tr w:rsidR="00375586" w:rsidRPr="002C640F" w:rsidTr="00250390">
        <w:tc>
          <w:tcPr>
            <w:tcW w:w="471" w:type="dxa"/>
          </w:tcPr>
          <w:p w:rsidR="00681899" w:rsidRPr="002C640F" w:rsidRDefault="00375586"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lastRenderedPageBreak/>
              <w:t>3</w:t>
            </w:r>
          </w:p>
        </w:tc>
        <w:tc>
          <w:tcPr>
            <w:tcW w:w="1979" w:type="dxa"/>
          </w:tcPr>
          <w:p w:rsidR="00681899" w:rsidRPr="002C640F" w:rsidRDefault="00FE0AA3"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Оснащение материально-технической базы</w:t>
            </w:r>
          </w:p>
        </w:tc>
        <w:tc>
          <w:tcPr>
            <w:tcW w:w="1969" w:type="dxa"/>
          </w:tcPr>
          <w:p w:rsidR="00681899" w:rsidRPr="002C640F" w:rsidRDefault="00242BDC" w:rsidP="00681899">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r w:rsidR="00FE0AA3" w:rsidRPr="002C640F">
              <w:rPr>
                <w:rFonts w:ascii="Times New Roman" w:hAnsi="Times New Roman" w:cs="Times New Roman"/>
                <w:sz w:val="24"/>
                <w:szCs w:val="24"/>
              </w:rPr>
              <w:t>-20</w:t>
            </w:r>
            <w:r>
              <w:rPr>
                <w:rFonts w:ascii="Times New Roman" w:hAnsi="Times New Roman" w:cs="Times New Roman"/>
                <w:sz w:val="24"/>
                <w:szCs w:val="24"/>
              </w:rPr>
              <w:t>21</w:t>
            </w:r>
          </w:p>
        </w:tc>
        <w:tc>
          <w:tcPr>
            <w:tcW w:w="1680" w:type="dxa"/>
          </w:tcPr>
          <w:p w:rsidR="00681899" w:rsidRPr="002C640F" w:rsidRDefault="00681899" w:rsidP="00681899">
            <w:pPr>
              <w:spacing w:line="360" w:lineRule="auto"/>
              <w:jc w:val="both"/>
              <w:rPr>
                <w:rFonts w:ascii="Times New Roman" w:hAnsi="Times New Roman" w:cs="Times New Roman"/>
                <w:sz w:val="24"/>
                <w:szCs w:val="24"/>
              </w:rPr>
            </w:pPr>
          </w:p>
        </w:tc>
        <w:tc>
          <w:tcPr>
            <w:tcW w:w="1926" w:type="dxa"/>
          </w:tcPr>
          <w:p w:rsidR="00681899" w:rsidRPr="002C640F" w:rsidRDefault="00FE0AA3"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бюджет</w:t>
            </w:r>
          </w:p>
        </w:tc>
        <w:tc>
          <w:tcPr>
            <w:tcW w:w="1546" w:type="dxa"/>
          </w:tcPr>
          <w:p w:rsidR="00681899" w:rsidRPr="002C640F" w:rsidRDefault="002C640F"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Заведующая</w:t>
            </w:r>
          </w:p>
        </w:tc>
      </w:tr>
      <w:tr w:rsidR="00375586" w:rsidRPr="002C640F" w:rsidTr="00250390">
        <w:tc>
          <w:tcPr>
            <w:tcW w:w="471" w:type="dxa"/>
          </w:tcPr>
          <w:p w:rsidR="00681899" w:rsidRPr="002C640F" w:rsidRDefault="00FE0AA3"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4</w:t>
            </w:r>
          </w:p>
        </w:tc>
        <w:tc>
          <w:tcPr>
            <w:tcW w:w="1979" w:type="dxa"/>
          </w:tcPr>
          <w:p w:rsidR="00681899" w:rsidRPr="002C640F" w:rsidRDefault="00FE0AA3"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Пополнение  УМК</w:t>
            </w:r>
          </w:p>
        </w:tc>
        <w:tc>
          <w:tcPr>
            <w:tcW w:w="1969" w:type="dxa"/>
          </w:tcPr>
          <w:p w:rsidR="00681899" w:rsidRPr="002C640F" w:rsidRDefault="00242BDC" w:rsidP="00681899">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r w:rsidR="00FE0AA3" w:rsidRPr="002C640F">
              <w:rPr>
                <w:rFonts w:ascii="Times New Roman" w:hAnsi="Times New Roman" w:cs="Times New Roman"/>
                <w:sz w:val="24"/>
                <w:szCs w:val="24"/>
              </w:rPr>
              <w:t>-20</w:t>
            </w:r>
            <w:r>
              <w:rPr>
                <w:rFonts w:ascii="Times New Roman" w:hAnsi="Times New Roman" w:cs="Times New Roman"/>
                <w:sz w:val="24"/>
                <w:szCs w:val="24"/>
              </w:rPr>
              <w:t>21</w:t>
            </w:r>
          </w:p>
        </w:tc>
        <w:tc>
          <w:tcPr>
            <w:tcW w:w="1680" w:type="dxa"/>
          </w:tcPr>
          <w:p w:rsidR="00681899" w:rsidRPr="002C640F" w:rsidRDefault="00681899" w:rsidP="00681899">
            <w:pPr>
              <w:spacing w:line="360" w:lineRule="auto"/>
              <w:jc w:val="both"/>
              <w:rPr>
                <w:rFonts w:ascii="Times New Roman" w:hAnsi="Times New Roman" w:cs="Times New Roman"/>
                <w:sz w:val="24"/>
                <w:szCs w:val="24"/>
              </w:rPr>
            </w:pPr>
          </w:p>
        </w:tc>
        <w:tc>
          <w:tcPr>
            <w:tcW w:w="1926" w:type="dxa"/>
          </w:tcPr>
          <w:p w:rsidR="00681899" w:rsidRPr="002C640F" w:rsidRDefault="00FE0AA3"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бюджет</w:t>
            </w:r>
          </w:p>
        </w:tc>
        <w:tc>
          <w:tcPr>
            <w:tcW w:w="1546" w:type="dxa"/>
          </w:tcPr>
          <w:p w:rsidR="00681899" w:rsidRPr="002C640F" w:rsidRDefault="002C640F"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Заведующая, старший воспитатель, воспитатели</w:t>
            </w:r>
          </w:p>
        </w:tc>
      </w:tr>
      <w:tr w:rsidR="00375586" w:rsidRPr="002C640F" w:rsidTr="00250390">
        <w:tc>
          <w:tcPr>
            <w:tcW w:w="471" w:type="dxa"/>
          </w:tcPr>
          <w:p w:rsidR="00681899" w:rsidRPr="002C640F" w:rsidRDefault="00FE0AA3" w:rsidP="00681899">
            <w:pPr>
              <w:spacing w:line="360" w:lineRule="auto"/>
              <w:jc w:val="both"/>
              <w:rPr>
                <w:rFonts w:ascii="Times New Roman" w:hAnsi="Times New Roman" w:cs="Times New Roman"/>
                <w:sz w:val="24"/>
                <w:szCs w:val="24"/>
              </w:rPr>
            </w:pPr>
            <w:r w:rsidRPr="002C640F">
              <w:rPr>
                <w:rFonts w:ascii="Times New Roman" w:hAnsi="Times New Roman" w:cs="Times New Roman"/>
                <w:sz w:val="24"/>
                <w:szCs w:val="24"/>
              </w:rPr>
              <w:t>5</w:t>
            </w:r>
          </w:p>
        </w:tc>
        <w:tc>
          <w:tcPr>
            <w:tcW w:w="1979" w:type="dxa"/>
          </w:tcPr>
          <w:p w:rsidR="00681899" w:rsidRPr="002C640F" w:rsidRDefault="00BF27F5" w:rsidP="006818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правовой культуры педагога </w:t>
            </w:r>
          </w:p>
        </w:tc>
        <w:tc>
          <w:tcPr>
            <w:tcW w:w="1969" w:type="dxa"/>
          </w:tcPr>
          <w:p w:rsidR="00681899" w:rsidRPr="002C640F" w:rsidRDefault="00242BDC" w:rsidP="00681899">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r w:rsidR="00BF27F5">
              <w:rPr>
                <w:rFonts w:ascii="Times New Roman" w:hAnsi="Times New Roman" w:cs="Times New Roman"/>
                <w:sz w:val="24"/>
                <w:szCs w:val="24"/>
              </w:rPr>
              <w:t>-20</w:t>
            </w:r>
            <w:r w:rsidR="00250390">
              <w:rPr>
                <w:rFonts w:ascii="Times New Roman" w:hAnsi="Times New Roman" w:cs="Times New Roman"/>
                <w:sz w:val="24"/>
                <w:szCs w:val="24"/>
              </w:rPr>
              <w:t>21</w:t>
            </w:r>
          </w:p>
        </w:tc>
        <w:tc>
          <w:tcPr>
            <w:tcW w:w="1680" w:type="dxa"/>
          </w:tcPr>
          <w:p w:rsidR="00681899" w:rsidRPr="002C640F" w:rsidRDefault="00681899" w:rsidP="00681899">
            <w:pPr>
              <w:spacing w:line="360" w:lineRule="auto"/>
              <w:jc w:val="both"/>
              <w:rPr>
                <w:rFonts w:ascii="Times New Roman" w:hAnsi="Times New Roman" w:cs="Times New Roman"/>
                <w:sz w:val="24"/>
                <w:szCs w:val="24"/>
              </w:rPr>
            </w:pPr>
          </w:p>
        </w:tc>
        <w:tc>
          <w:tcPr>
            <w:tcW w:w="1926" w:type="dxa"/>
          </w:tcPr>
          <w:p w:rsidR="00681899" w:rsidRPr="002C640F" w:rsidRDefault="00BF27F5" w:rsidP="00681899">
            <w:pPr>
              <w:spacing w:line="360" w:lineRule="auto"/>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546" w:type="dxa"/>
          </w:tcPr>
          <w:p w:rsidR="00681899" w:rsidRPr="002C640F" w:rsidRDefault="00BF27F5" w:rsidP="00681899">
            <w:pPr>
              <w:spacing w:line="360" w:lineRule="auto"/>
              <w:jc w:val="both"/>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rsidR="00375586" w:rsidRPr="002C640F" w:rsidTr="00250390">
        <w:tc>
          <w:tcPr>
            <w:tcW w:w="471" w:type="dxa"/>
          </w:tcPr>
          <w:p w:rsidR="00681899" w:rsidRPr="002C640F" w:rsidRDefault="00BF27F5" w:rsidP="00681899">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979" w:type="dxa"/>
          </w:tcPr>
          <w:p w:rsidR="00681899" w:rsidRPr="002C640F" w:rsidRDefault="00BF27F5" w:rsidP="006818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Приобретение компьютеров, проекторов для каждой группы </w:t>
            </w:r>
          </w:p>
        </w:tc>
        <w:tc>
          <w:tcPr>
            <w:tcW w:w="1969" w:type="dxa"/>
          </w:tcPr>
          <w:p w:rsidR="00681899" w:rsidRPr="002C640F" w:rsidRDefault="00242BDC" w:rsidP="00681899">
            <w:pPr>
              <w:spacing w:line="360" w:lineRule="auto"/>
              <w:jc w:val="both"/>
              <w:rPr>
                <w:rFonts w:ascii="Times New Roman" w:hAnsi="Times New Roman" w:cs="Times New Roman"/>
                <w:sz w:val="24"/>
                <w:szCs w:val="24"/>
              </w:rPr>
            </w:pPr>
            <w:r>
              <w:rPr>
                <w:rFonts w:ascii="Times New Roman" w:hAnsi="Times New Roman" w:cs="Times New Roman"/>
                <w:sz w:val="24"/>
                <w:szCs w:val="24"/>
              </w:rPr>
              <w:t>2017</w:t>
            </w:r>
            <w:r w:rsidR="00BF27F5">
              <w:rPr>
                <w:rFonts w:ascii="Times New Roman" w:hAnsi="Times New Roman" w:cs="Times New Roman"/>
                <w:sz w:val="24"/>
                <w:szCs w:val="24"/>
              </w:rPr>
              <w:t>-20</w:t>
            </w:r>
            <w:r>
              <w:rPr>
                <w:rFonts w:ascii="Times New Roman" w:hAnsi="Times New Roman" w:cs="Times New Roman"/>
                <w:sz w:val="24"/>
                <w:szCs w:val="24"/>
              </w:rPr>
              <w:t>21</w:t>
            </w:r>
          </w:p>
        </w:tc>
        <w:tc>
          <w:tcPr>
            <w:tcW w:w="1680" w:type="dxa"/>
          </w:tcPr>
          <w:p w:rsidR="00681899" w:rsidRPr="002C640F" w:rsidRDefault="00681899" w:rsidP="00681899">
            <w:pPr>
              <w:spacing w:line="360" w:lineRule="auto"/>
              <w:jc w:val="both"/>
              <w:rPr>
                <w:rFonts w:ascii="Times New Roman" w:hAnsi="Times New Roman" w:cs="Times New Roman"/>
                <w:sz w:val="24"/>
                <w:szCs w:val="24"/>
              </w:rPr>
            </w:pPr>
          </w:p>
        </w:tc>
        <w:tc>
          <w:tcPr>
            <w:tcW w:w="1926" w:type="dxa"/>
          </w:tcPr>
          <w:p w:rsidR="00681899" w:rsidRPr="002C640F" w:rsidRDefault="00BF27F5" w:rsidP="00681899">
            <w:pPr>
              <w:spacing w:line="360" w:lineRule="auto"/>
              <w:jc w:val="both"/>
              <w:rPr>
                <w:rFonts w:ascii="Times New Roman" w:hAnsi="Times New Roman" w:cs="Times New Roman"/>
                <w:sz w:val="24"/>
                <w:szCs w:val="24"/>
              </w:rPr>
            </w:pPr>
            <w:r>
              <w:rPr>
                <w:rFonts w:ascii="Times New Roman" w:hAnsi="Times New Roman" w:cs="Times New Roman"/>
                <w:sz w:val="24"/>
                <w:szCs w:val="24"/>
              </w:rPr>
              <w:t>бюджет</w:t>
            </w:r>
          </w:p>
        </w:tc>
        <w:tc>
          <w:tcPr>
            <w:tcW w:w="1546" w:type="dxa"/>
          </w:tcPr>
          <w:p w:rsidR="00681899" w:rsidRPr="002C640F" w:rsidRDefault="00BF27F5" w:rsidP="00681899">
            <w:pPr>
              <w:spacing w:line="360" w:lineRule="auto"/>
              <w:jc w:val="both"/>
              <w:rPr>
                <w:rFonts w:ascii="Times New Roman" w:hAnsi="Times New Roman" w:cs="Times New Roman"/>
                <w:sz w:val="24"/>
                <w:szCs w:val="24"/>
              </w:rPr>
            </w:pPr>
            <w:r>
              <w:rPr>
                <w:rFonts w:ascii="Times New Roman" w:hAnsi="Times New Roman" w:cs="Times New Roman"/>
                <w:sz w:val="24"/>
                <w:szCs w:val="24"/>
              </w:rPr>
              <w:t>заведующая</w:t>
            </w:r>
          </w:p>
        </w:tc>
      </w:tr>
    </w:tbl>
    <w:p w:rsidR="00375586" w:rsidRPr="00BF27F5" w:rsidRDefault="00375586" w:rsidP="00BF27F5">
      <w:pPr>
        <w:spacing w:after="0" w:line="360" w:lineRule="auto"/>
        <w:jc w:val="center"/>
        <w:rPr>
          <w:rFonts w:ascii="Times New Roman" w:hAnsi="Times New Roman" w:cs="Times New Roman"/>
          <w:b/>
          <w:i/>
          <w:sz w:val="24"/>
          <w:szCs w:val="24"/>
        </w:rPr>
      </w:pPr>
      <w:r w:rsidRPr="00BF27F5">
        <w:rPr>
          <w:rFonts w:ascii="Times New Roman" w:hAnsi="Times New Roman" w:cs="Times New Roman"/>
          <w:b/>
          <w:i/>
          <w:sz w:val="24"/>
          <w:szCs w:val="24"/>
        </w:rPr>
        <w:t>Проект 1.1. Программное обеспечение, методики, технологии.</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BF27F5">
        <w:rPr>
          <w:rFonts w:ascii="Times New Roman" w:hAnsi="Times New Roman" w:cs="Times New Roman"/>
          <w:i/>
          <w:sz w:val="24"/>
          <w:szCs w:val="24"/>
          <w:u w:val="single"/>
        </w:rPr>
        <w:t>Проблема</w:t>
      </w:r>
      <w:r w:rsidRPr="00375586">
        <w:rPr>
          <w:rFonts w:ascii="Times New Roman" w:hAnsi="Times New Roman" w:cs="Times New Roman"/>
          <w:sz w:val="24"/>
          <w:szCs w:val="24"/>
        </w:rPr>
        <w:t>: Объективная необходимость  ориентировать молодых и начинающих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 деятельности.</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BF27F5">
        <w:rPr>
          <w:rFonts w:ascii="Times New Roman" w:hAnsi="Times New Roman" w:cs="Times New Roman"/>
          <w:i/>
          <w:sz w:val="24"/>
          <w:szCs w:val="24"/>
          <w:u w:val="single"/>
        </w:rPr>
        <w:t>Цель</w:t>
      </w:r>
      <w:r w:rsidRPr="00375586">
        <w:rPr>
          <w:rFonts w:ascii="Times New Roman" w:hAnsi="Times New Roman" w:cs="Times New Roman"/>
          <w:sz w:val="24"/>
          <w:szCs w:val="24"/>
        </w:rPr>
        <w:t>: обучение молодых и начинающих педагогов М</w:t>
      </w:r>
      <w:r w:rsidR="00CF644D">
        <w:rPr>
          <w:rFonts w:ascii="Times New Roman" w:hAnsi="Times New Roman" w:cs="Times New Roman"/>
          <w:sz w:val="24"/>
          <w:szCs w:val="24"/>
        </w:rPr>
        <w:t>БДОУ  №43 «Улыбка</w:t>
      </w:r>
      <w:r w:rsidRPr="00375586">
        <w:rPr>
          <w:rFonts w:ascii="Times New Roman" w:hAnsi="Times New Roman" w:cs="Times New Roman"/>
          <w:sz w:val="24"/>
          <w:szCs w:val="24"/>
        </w:rPr>
        <w:t xml:space="preserve">» </w:t>
      </w:r>
      <w:r w:rsidR="00CF644D">
        <w:rPr>
          <w:rFonts w:ascii="Times New Roman" w:hAnsi="Times New Roman" w:cs="Times New Roman"/>
          <w:sz w:val="24"/>
          <w:szCs w:val="24"/>
        </w:rPr>
        <w:t xml:space="preserve"> </w:t>
      </w:r>
      <w:r w:rsidRPr="00375586">
        <w:rPr>
          <w:rFonts w:ascii="Times New Roman" w:hAnsi="Times New Roman" w:cs="Times New Roman"/>
          <w:sz w:val="24"/>
          <w:szCs w:val="24"/>
        </w:rPr>
        <w:t>технологиям проектирования и естественного включения семьи в проектную деятельность.</w:t>
      </w:r>
    </w:p>
    <w:p w:rsidR="00375586" w:rsidRPr="00BF27F5" w:rsidRDefault="00375586" w:rsidP="00242BDC">
      <w:pPr>
        <w:spacing w:after="0" w:line="360" w:lineRule="auto"/>
        <w:ind w:firstLine="708"/>
        <w:jc w:val="both"/>
        <w:rPr>
          <w:rFonts w:ascii="Times New Roman" w:hAnsi="Times New Roman" w:cs="Times New Roman"/>
          <w:i/>
          <w:sz w:val="24"/>
          <w:szCs w:val="24"/>
          <w:u w:val="single"/>
        </w:rPr>
      </w:pPr>
      <w:r w:rsidRPr="00BF27F5">
        <w:rPr>
          <w:rFonts w:ascii="Times New Roman" w:hAnsi="Times New Roman" w:cs="Times New Roman"/>
          <w:i/>
          <w:sz w:val="24"/>
          <w:szCs w:val="24"/>
          <w:u w:val="single"/>
        </w:rPr>
        <w:t>Задачи:</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 Переориентировать молодых и начинающих педагогов на приоритет игровой, самостоятельной деятельности ребенка, обучить их методам вовлечения семей в проектную деятельность.</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 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lastRenderedPageBreak/>
        <w:t xml:space="preserve"> - Развивать социальное партнерство в процессе вовлечения детей дошкольного возраста в проектную деятельность.</w:t>
      </w:r>
    </w:p>
    <w:p w:rsidR="00681899"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 Организовать эффективное сетевое взаимодействие с партнерами детского сада посредством Интернета.</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375586">
        <w:rPr>
          <w:rFonts w:ascii="Times New Roman" w:hAnsi="Times New Roman" w:cs="Times New Roman"/>
          <w:sz w:val="24"/>
          <w:szCs w:val="24"/>
        </w:rPr>
        <w:t>Ожидаемый продукт:</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w:t>
      </w:r>
      <w:r w:rsidR="00242BDC">
        <w:rPr>
          <w:rFonts w:ascii="Times New Roman" w:hAnsi="Times New Roman" w:cs="Times New Roman"/>
          <w:sz w:val="24"/>
          <w:szCs w:val="24"/>
        </w:rPr>
        <w:tab/>
      </w:r>
      <w:r w:rsidRPr="00375586">
        <w:rPr>
          <w:rFonts w:ascii="Times New Roman" w:hAnsi="Times New Roman" w:cs="Times New Roman"/>
          <w:sz w:val="24"/>
          <w:szCs w:val="24"/>
        </w:rPr>
        <w:t>Методические разработки по обучению начинающих педагогов  проектной деятельности.</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375586">
        <w:rPr>
          <w:rFonts w:ascii="Times New Roman" w:hAnsi="Times New Roman" w:cs="Times New Roman"/>
          <w:sz w:val="24"/>
          <w:szCs w:val="24"/>
        </w:rPr>
        <w:t xml:space="preserve"> Внедрение технологии проектирования детской деятельности во все структурные подразделения учреждения.</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Социальный эффект: </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Обучение родителей взаимодействию с ребенком дома.</w:t>
      </w:r>
    </w:p>
    <w:p w:rsidR="00375586" w:rsidRPr="00375586" w:rsidRDefault="00375586" w:rsidP="00375586">
      <w:pPr>
        <w:spacing w:after="0" w:line="360" w:lineRule="auto"/>
        <w:jc w:val="both"/>
        <w:rPr>
          <w:rFonts w:ascii="Times New Roman" w:hAnsi="Times New Roman" w:cs="Times New Roman"/>
          <w:sz w:val="24"/>
          <w:szCs w:val="24"/>
        </w:rPr>
      </w:pPr>
    </w:p>
    <w:p w:rsidR="00375586" w:rsidRPr="00BF27F5" w:rsidRDefault="00375586" w:rsidP="00242BDC">
      <w:pPr>
        <w:spacing w:after="0" w:line="360" w:lineRule="auto"/>
        <w:jc w:val="center"/>
        <w:rPr>
          <w:rFonts w:ascii="Times New Roman" w:hAnsi="Times New Roman" w:cs="Times New Roman"/>
          <w:b/>
          <w:i/>
          <w:sz w:val="24"/>
          <w:szCs w:val="24"/>
        </w:rPr>
      </w:pPr>
      <w:r w:rsidRPr="00BF27F5">
        <w:rPr>
          <w:rFonts w:ascii="Times New Roman" w:hAnsi="Times New Roman" w:cs="Times New Roman"/>
          <w:b/>
          <w:i/>
          <w:sz w:val="24"/>
          <w:szCs w:val="24"/>
        </w:rPr>
        <w:t>Проект 1.2. Информатизация дошкольного образования</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BF27F5">
        <w:rPr>
          <w:rFonts w:ascii="Times New Roman" w:hAnsi="Times New Roman" w:cs="Times New Roman"/>
          <w:i/>
          <w:sz w:val="24"/>
          <w:szCs w:val="24"/>
          <w:u w:val="single"/>
        </w:rPr>
        <w:t>Проблема:</w:t>
      </w:r>
      <w:r w:rsidRPr="00375586">
        <w:rPr>
          <w:rFonts w:ascii="Times New Roman" w:hAnsi="Times New Roman" w:cs="Times New Roman"/>
          <w:sz w:val="24"/>
          <w:szCs w:val="24"/>
        </w:rPr>
        <w:t xml:space="preserve">  Объективная необходимость в обработке большого объема управленческой и педагогической информации при осуществлении личностно-ориентированной парадигмы образования. Недооценка роли компьютерных технологий в решении этой проблемы.</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BF27F5">
        <w:rPr>
          <w:rFonts w:ascii="Times New Roman" w:hAnsi="Times New Roman" w:cs="Times New Roman"/>
          <w:i/>
          <w:sz w:val="24"/>
          <w:szCs w:val="24"/>
          <w:u w:val="single"/>
        </w:rPr>
        <w:t>Цель</w:t>
      </w:r>
      <w:r w:rsidRPr="00375586">
        <w:rPr>
          <w:rFonts w:ascii="Times New Roman" w:hAnsi="Times New Roman" w:cs="Times New Roman"/>
          <w:sz w:val="24"/>
          <w:szCs w:val="24"/>
        </w:rPr>
        <w:t>: Повышение уровня профессионального мастерства сотрудников детского сада в применении ИКТ.</w:t>
      </w:r>
    </w:p>
    <w:p w:rsidR="00375586" w:rsidRPr="00BF27F5" w:rsidRDefault="00375586" w:rsidP="00242BDC">
      <w:pPr>
        <w:spacing w:after="0" w:line="360" w:lineRule="auto"/>
        <w:ind w:firstLine="708"/>
        <w:jc w:val="both"/>
        <w:rPr>
          <w:rFonts w:ascii="Times New Roman" w:hAnsi="Times New Roman" w:cs="Times New Roman"/>
          <w:i/>
          <w:sz w:val="24"/>
          <w:szCs w:val="24"/>
          <w:u w:val="single"/>
        </w:rPr>
      </w:pPr>
      <w:r w:rsidRPr="00BF27F5">
        <w:rPr>
          <w:rFonts w:ascii="Times New Roman" w:hAnsi="Times New Roman" w:cs="Times New Roman"/>
          <w:i/>
          <w:sz w:val="24"/>
          <w:szCs w:val="24"/>
          <w:u w:val="single"/>
        </w:rPr>
        <w:t>Задачи:</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 Разработать информационную модель и компьютерную технологию управления  качеством дошкольного образования.</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 Создать  документооборот в М</w:t>
      </w:r>
      <w:r w:rsidR="00CF644D">
        <w:rPr>
          <w:rFonts w:ascii="Times New Roman" w:hAnsi="Times New Roman" w:cs="Times New Roman"/>
          <w:sz w:val="24"/>
          <w:szCs w:val="24"/>
        </w:rPr>
        <w:t>БДОУ  №43 «Улыбка</w:t>
      </w:r>
      <w:r w:rsidRPr="00375586">
        <w:rPr>
          <w:rFonts w:ascii="Times New Roman" w:hAnsi="Times New Roman" w:cs="Times New Roman"/>
          <w:sz w:val="24"/>
          <w:szCs w:val="24"/>
        </w:rPr>
        <w:t>» с применением информационных технологий.</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 Вовлекать родителей в построение индивидуального образовательного маршрута ребенка посредством постоянного информирования.</w:t>
      </w:r>
    </w:p>
    <w:p w:rsid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 Организовать эффективное сетевое взаимодействие.</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Подготовка методических рекомендаций по использованию ИКТ.</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Номенклатура электронной документации образовательной деятельности в области педагогических технологий.</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Презентации о мероприятиях ДОУ и опыте работы педагогов.</w:t>
      </w:r>
    </w:p>
    <w:p w:rsidR="00BF27F5"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Индивидуальные сайты педагогов</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Социальный эффект:</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Преодоление дефицита учебно-методических материалов и повышение уровня компетентности педагогов.</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lastRenderedPageBreak/>
        <w:t xml:space="preserve"> Участие в проектах города, области, страны, Европы через выход </w:t>
      </w:r>
      <w:proofErr w:type="gramStart"/>
      <w:r w:rsidRPr="00375586">
        <w:rPr>
          <w:rFonts w:ascii="Times New Roman" w:hAnsi="Times New Roman" w:cs="Times New Roman"/>
          <w:sz w:val="24"/>
          <w:szCs w:val="24"/>
        </w:rPr>
        <w:t>в</w:t>
      </w:r>
      <w:proofErr w:type="gramEnd"/>
      <w:r w:rsidRPr="00375586">
        <w:rPr>
          <w:rFonts w:ascii="Times New Roman" w:hAnsi="Times New Roman" w:cs="Times New Roman"/>
          <w:sz w:val="24"/>
          <w:szCs w:val="24"/>
        </w:rPr>
        <w:t xml:space="preserve"> глобальный </w:t>
      </w:r>
      <w:proofErr w:type="spellStart"/>
      <w:r w:rsidRPr="00375586">
        <w:rPr>
          <w:rFonts w:ascii="Times New Roman" w:hAnsi="Times New Roman" w:cs="Times New Roman"/>
          <w:sz w:val="24"/>
          <w:szCs w:val="24"/>
        </w:rPr>
        <w:t>Internet</w:t>
      </w:r>
      <w:proofErr w:type="spellEnd"/>
      <w:r w:rsidRPr="00375586">
        <w:rPr>
          <w:rFonts w:ascii="Times New Roman" w:hAnsi="Times New Roman" w:cs="Times New Roman"/>
          <w:sz w:val="24"/>
          <w:szCs w:val="24"/>
        </w:rPr>
        <w:t xml:space="preserve"> через скоростной канал.</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Улучшение качества реализации образовательной деятельности и распространение опыта работы (издание книг).</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Постоянное информирование родителей о деятельности учреждения, достижениях ребенка и получение обратной связи.</w:t>
      </w:r>
    </w:p>
    <w:p w:rsidR="00375586" w:rsidRPr="00375586" w:rsidRDefault="00375586" w:rsidP="00375586">
      <w:pPr>
        <w:spacing w:after="0" w:line="360" w:lineRule="auto"/>
        <w:jc w:val="both"/>
        <w:rPr>
          <w:rFonts w:ascii="Times New Roman" w:hAnsi="Times New Roman" w:cs="Times New Roman"/>
          <w:sz w:val="24"/>
          <w:szCs w:val="24"/>
        </w:rPr>
      </w:pPr>
    </w:p>
    <w:p w:rsidR="00375586" w:rsidRPr="00BF27F5" w:rsidRDefault="00375586" w:rsidP="00242BDC">
      <w:pPr>
        <w:spacing w:after="0" w:line="360" w:lineRule="auto"/>
        <w:jc w:val="center"/>
        <w:rPr>
          <w:rFonts w:ascii="Times New Roman" w:hAnsi="Times New Roman" w:cs="Times New Roman"/>
          <w:b/>
          <w:i/>
          <w:sz w:val="24"/>
          <w:szCs w:val="24"/>
        </w:rPr>
      </w:pPr>
      <w:r w:rsidRPr="00BF27F5">
        <w:rPr>
          <w:rFonts w:ascii="Times New Roman" w:hAnsi="Times New Roman" w:cs="Times New Roman"/>
          <w:b/>
          <w:i/>
          <w:sz w:val="24"/>
          <w:szCs w:val="24"/>
        </w:rPr>
        <w:t>Проект 1.3. Кадровая политика</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w:t>
      </w:r>
      <w:r w:rsidR="00242BDC">
        <w:rPr>
          <w:rFonts w:ascii="Times New Roman" w:hAnsi="Times New Roman" w:cs="Times New Roman"/>
          <w:sz w:val="24"/>
          <w:szCs w:val="24"/>
        </w:rPr>
        <w:tab/>
      </w:r>
      <w:r w:rsidRPr="00BF27F5">
        <w:rPr>
          <w:rFonts w:ascii="Times New Roman" w:hAnsi="Times New Roman" w:cs="Times New Roman"/>
          <w:i/>
          <w:sz w:val="24"/>
          <w:szCs w:val="24"/>
          <w:u w:val="single"/>
        </w:rPr>
        <w:t>Проблема:</w:t>
      </w:r>
      <w:r w:rsidRPr="00375586">
        <w:rPr>
          <w:rFonts w:ascii="Times New Roman" w:hAnsi="Times New Roman" w:cs="Times New Roman"/>
          <w:sz w:val="24"/>
          <w:szCs w:val="24"/>
        </w:rPr>
        <w:t xml:space="preserve"> Отсутствие локальных актов по сопровождению повышения квалификации сотрудников. Недостаточность разработки механизма экспертизы инновационной и экспериментальной деятельности педагогов.</w:t>
      </w:r>
    </w:p>
    <w:p w:rsidR="00375586" w:rsidRPr="00375586" w:rsidRDefault="00375586" w:rsidP="00375586">
      <w:pPr>
        <w:spacing w:after="0" w:line="360" w:lineRule="auto"/>
        <w:jc w:val="both"/>
        <w:rPr>
          <w:rFonts w:ascii="Times New Roman" w:hAnsi="Times New Roman" w:cs="Times New Roman"/>
          <w:sz w:val="24"/>
          <w:szCs w:val="24"/>
        </w:rPr>
      </w:pPr>
      <w:r w:rsidRPr="00BF27F5">
        <w:rPr>
          <w:rFonts w:ascii="Times New Roman" w:hAnsi="Times New Roman" w:cs="Times New Roman"/>
          <w:i/>
          <w:sz w:val="24"/>
          <w:szCs w:val="24"/>
          <w:u w:val="single"/>
        </w:rPr>
        <w:t xml:space="preserve"> </w:t>
      </w:r>
      <w:r w:rsidR="00242BDC">
        <w:rPr>
          <w:rFonts w:ascii="Times New Roman" w:hAnsi="Times New Roman" w:cs="Times New Roman"/>
          <w:i/>
          <w:sz w:val="24"/>
          <w:szCs w:val="24"/>
          <w:u w:val="single"/>
        </w:rPr>
        <w:tab/>
      </w:r>
      <w:r w:rsidRPr="00BF27F5">
        <w:rPr>
          <w:rFonts w:ascii="Times New Roman" w:hAnsi="Times New Roman" w:cs="Times New Roman"/>
          <w:i/>
          <w:sz w:val="24"/>
          <w:szCs w:val="24"/>
          <w:u w:val="single"/>
        </w:rPr>
        <w:t>Цель:</w:t>
      </w:r>
      <w:r w:rsidRPr="00375586">
        <w:rPr>
          <w:rFonts w:ascii="Times New Roman" w:hAnsi="Times New Roman" w:cs="Times New Roman"/>
          <w:sz w:val="24"/>
          <w:szCs w:val="24"/>
        </w:rPr>
        <w:t xml:space="preserve"> Формирование социального заказа на повышение квалификации педагогов, исходя из их профессионального развития.</w:t>
      </w:r>
    </w:p>
    <w:p w:rsidR="00375586" w:rsidRPr="00BF27F5" w:rsidRDefault="00375586" w:rsidP="00242BDC">
      <w:pPr>
        <w:spacing w:after="0" w:line="360" w:lineRule="auto"/>
        <w:ind w:firstLine="708"/>
        <w:jc w:val="both"/>
        <w:rPr>
          <w:rFonts w:ascii="Times New Roman" w:hAnsi="Times New Roman" w:cs="Times New Roman"/>
          <w:i/>
          <w:sz w:val="24"/>
          <w:szCs w:val="24"/>
        </w:rPr>
      </w:pPr>
      <w:r w:rsidRPr="00BF27F5">
        <w:rPr>
          <w:rFonts w:ascii="Times New Roman" w:hAnsi="Times New Roman" w:cs="Times New Roman"/>
          <w:i/>
          <w:sz w:val="24"/>
          <w:szCs w:val="24"/>
        </w:rPr>
        <w:t>Задачи:</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1.Разработать системный подход к организации непрерывного образования сотрудников (</w:t>
      </w:r>
      <w:proofErr w:type="gramStart"/>
      <w:r w:rsidRPr="00375586">
        <w:rPr>
          <w:rFonts w:ascii="Times New Roman" w:hAnsi="Times New Roman" w:cs="Times New Roman"/>
          <w:sz w:val="24"/>
          <w:szCs w:val="24"/>
        </w:rPr>
        <w:t>горизонтальное</w:t>
      </w:r>
      <w:proofErr w:type="gramEnd"/>
      <w:r w:rsidRPr="00375586">
        <w:rPr>
          <w:rFonts w:ascii="Times New Roman" w:hAnsi="Times New Roman" w:cs="Times New Roman"/>
          <w:sz w:val="24"/>
          <w:szCs w:val="24"/>
        </w:rPr>
        <w:t xml:space="preserve"> и вертикальное).</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2.Привлечь социальных партнёров для совместной работы по проекту «Кадровая политика»</w:t>
      </w:r>
    </w:p>
    <w:p w:rsid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3.Повысить мотивацию педагогов для участия в конкурсном движении путем формирования механизма экспертизы инновационной деятельности.</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Ожидаемый продукт:</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Диагностические карты  профессионального мастерства по определению личных потребностей сотрудников в обучении.</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Индивидуальные перспективные планы повышения квалификации педагогов работников.</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Привлечение внебюджетных средств. </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Социальный эффект:</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Повышение уровня компетенции педагогов.</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Улучшение качества образования детей посредством участия сотрудников в конкурсном движении.</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Уменьшение процента текучести кадров в коллективе.</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Улучшение материального состояния педагогов.</w:t>
      </w:r>
    </w:p>
    <w:p w:rsidR="00375586" w:rsidRPr="00375586" w:rsidRDefault="00375586" w:rsidP="00375586">
      <w:pPr>
        <w:spacing w:after="0" w:line="360" w:lineRule="auto"/>
        <w:jc w:val="both"/>
        <w:rPr>
          <w:rFonts w:ascii="Times New Roman" w:hAnsi="Times New Roman" w:cs="Times New Roman"/>
          <w:sz w:val="24"/>
          <w:szCs w:val="24"/>
        </w:rPr>
      </w:pPr>
    </w:p>
    <w:p w:rsidR="00375586" w:rsidRPr="00242BDC" w:rsidRDefault="00375586" w:rsidP="00242BDC">
      <w:pPr>
        <w:spacing w:after="0" w:line="360" w:lineRule="auto"/>
        <w:ind w:firstLine="708"/>
        <w:jc w:val="center"/>
        <w:rPr>
          <w:rFonts w:ascii="Times New Roman" w:hAnsi="Times New Roman" w:cs="Times New Roman"/>
          <w:b/>
          <w:sz w:val="24"/>
          <w:szCs w:val="24"/>
        </w:rPr>
      </w:pPr>
      <w:r w:rsidRPr="00242BDC">
        <w:rPr>
          <w:rFonts w:ascii="Times New Roman" w:hAnsi="Times New Roman" w:cs="Times New Roman"/>
          <w:b/>
          <w:sz w:val="24"/>
          <w:szCs w:val="24"/>
        </w:rPr>
        <w:t>Проект 1.4. Социальное партнерство</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375586">
        <w:rPr>
          <w:rFonts w:ascii="Times New Roman" w:hAnsi="Times New Roman" w:cs="Times New Roman"/>
          <w:sz w:val="24"/>
          <w:szCs w:val="24"/>
        </w:rPr>
        <w:t xml:space="preserve">Проблема: При создавшихся  в нашей стране экономических, социальных и политических условиях, современное образовательное учреждение не может эффективно </w:t>
      </w:r>
      <w:r w:rsidRPr="00375586">
        <w:rPr>
          <w:rFonts w:ascii="Times New Roman" w:hAnsi="Times New Roman" w:cs="Times New Roman"/>
          <w:sz w:val="24"/>
          <w:szCs w:val="24"/>
        </w:rPr>
        <w:lastRenderedPageBreak/>
        <w:t>осуществлять функцию воспитания без установления взаимовыгодного социального партнерства.</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375586">
        <w:rPr>
          <w:rFonts w:ascii="Times New Roman" w:hAnsi="Times New Roman" w:cs="Times New Roman"/>
          <w:sz w:val="24"/>
          <w:szCs w:val="24"/>
        </w:rPr>
        <w:t>Цель: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375586">
        <w:rPr>
          <w:rFonts w:ascii="Times New Roman" w:hAnsi="Times New Roman" w:cs="Times New Roman"/>
          <w:sz w:val="24"/>
          <w:szCs w:val="24"/>
        </w:rPr>
        <w:t>Задачи:</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1.Найти формы эффективного взаимодействия ДОУ с социальными партнерами по вопросам оздоровления детей, а также семейного, патриотического воспитания;</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2.Совершенствовать профессиональную компетентность и общекультурный уровень педагогических работников;</w:t>
      </w:r>
    </w:p>
    <w:p w:rsid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3.Формирование положительного имиджа, как образовательного учреждения, так и социального партнера.</w:t>
      </w:r>
    </w:p>
    <w:p w:rsidR="00375586" w:rsidRPr="00242BDC" w:rsidRDefault="00375586" w:rsidP="00242BDC">
      <w:pPr>
        <w:spacing w:after="0" w:line="360" w:lineRule="auto"/>
        <w:jc w:val="center"/>
        <w:rPr>
          <w:rFonts w:ascii="Times New Roman" w:hAnsi="Times New Roman" w:cs="Times New Roman"/>
          <w:b/>
          <w:sz w:val="24"/>
          <w:szCs w:val="24"/>
        </w:rPr>
      </w:pPr>
      <w:r w:rsidRPr="00242BDC">
        <w:rPr>
          <w:rFonts w:ascii="Times New Roman" w:hAnsi="Times New Roman" w:cs="Times New Roman"/>
          <w:b/>
          <w:sz w:val="24"/>
          <w:szCs w:val="24"/>
        </w:rPr>
        <w:t>Целевая программа «Духовно-нравственное воспитание».</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Проект. Толерантность</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375586">
        <w:rPr>
          <w:rFonts w:ascii="Times New Roman" w:hAnsi="Times New Roman" w:cs="Times New Roman"/>
          <w:sz w:val="24"/>
          <w:szCs w:val="24"/>
        </w:rPr>
        <w:t xml:space="preserve">Проблема: Изменения в обществе, социальные, политические и экономические эксперименты влекут за собой обострение </w:t>
      </w:r>
      <w:proofErr w:type="spellStart"/>
      <w:r w:rsidRPr="00375586">
        <w:rPr>
          <w:rFonts w:ascii="Times New Roman" w:hAnsi="Times New Roman" w:cs="Times New Roman"/>
          <w:sz w:val="24"/>
          <w:szCs w:val="24"/>
        </w:rPr>
        <w:t>внутриличностных</w:t>
      </w:r>
      <w:proofErr w:type="spellEnd"/>
      <w:r w:rsidRPr="00375586">
        <w:rPr>
          <w:rFonts w:ascii="Times New Roman" w:hAnsi="Times New Roman" w:cs="Times New Roman"/>
          <w:sz w:val="24"/>
          <w:szCs w:val="24"/>
        </w:rPr>
        <w:t xml:space="preserve"> и межличностных противоречий, возникновение конфликтных ситуаций, которые ярко проявляются в общественной среде. Дети – непосредственные свидетели этих конфликтов. Необходимо с дошкольного возраста привить детям навыки умения общаться с разными людьми и сверстниками.</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375586">
        <w:rPr>
          <w:rFonts w:ascii="Times New Roman" w:hAnsi="Times New Roman" w:cs="Times New Roman"/>
          <w:sz w:val="24"/>
          <w:szCs w:val="24"/>
        </w:rPr>
        <w:t>Цель: Формирование у дошкольников толерантного сознания и поведения, воспитание гражданского патриотизма у всех субъектов образовательного процесса.</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Задачи:</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1.Определить формы и методы формирования толерантности в условиях дошкольного образования.</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2.Разработать модель формирования толерантного сознания у дошкольников, определив его критерии, уровни и механизмы функционирования.</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3.Создать информационные, обучающие, игровые и другие компьютерные программы для методического обеспечения образовательного процесса, направленного на формирование толерантности у воспитанников.</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4.Вовлекать родителей в среду формирования патриотического сознания, противодействия любым формам экстремизма.</w:t>
      </w:r>
    </w:p>
    <w:p w:rsid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5.Привлечь социальных партнёров для совместной работы.</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Ожидаемый продукт:</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lastRenderedPageBreak/>
        <w:t xml:space="preserve"> Перспективный план по формированию духовно-нравственного воспитания и толерантности у детей.</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Электронная методическая </w:t>
      </w:r>
      <w:proofErr w:type="spellStart"/>
      <w:r w:rsidRPr="00375586">
        <w:rPr>
          <w:rFonts w:ascii="Times New Roman" w:hAnsi="Times New Roman" w:cs="Times New Roman"/>
          <w:sz w:val="24"/>
          <w:szCs w:val="24"/>
        </w:rPr>
        <w:t>медиатека</w:t>
      </w:r>
      <w:proofErr w:type="spellEnd"/>
      <w:r w:rsidRPr="00375586">
        <w:rPr>
          <w:rFonts w:ascii="Times New Roman" w:hAnsi="Times New Roman" w:cs="Times New Roman"/>
          <w:sz w:val="24"/>
          <w:szCs w:val="24"/>
        </w:rPr>
        <w:t xml:space="preserve"> по формированию духовно-нравственного воспитания и толерантности у детей.</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Презентации для формирования духовно-нравственного воспитания и толерантных отношений у детей. Социальный эффект:</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Социально адаптированный ребёнок, успешно взаимодействующий в любом коллективе.</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Повышение уровня патриотического сознания педагогов и родителей, проживающих в многокультурном и многонациональном городе. </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Привлечение общественных организаций как партнеров детского сада к совместному решению проблем соблюдения прав и свобод человека, поддержания мира и согласия</w:t>
      </w:r>
    </w:p>
    <w:p w:rsidR="00375586" w:rsidRPr="00375586" w:rsidRDefault="00375586" w:rsidP="00375586">
      <w:pPr>
        <w:spacing w:after="0" w:line="360" w:lineRule="auto"/>
        <w:jc w:val="both"/>
        <w:rPr>
          <w:rFonts w:ascii="Times New Roman" w:hAnsi="Times New Roman" w:cs="Times New Roman"/>
          <w:sz w:val="24"/>
          <w:szCs w:val="24"/>
        </w:rPr>
      </w:pPr>
    </w:p>
    <w:p w:rsidR="00375586" w:rsidRPr="00242BDC" w:rsidRDefault="00375586" w:rsidP="00242BDC">
      <w:pPr>
        <w:spacing w:after="0" w:line="360" w:lineRule="auto"/>
        <w:jc w:val="center"/>
        <w:rPr>
          <w:rFonts w:ascii="Times New Roman" w:hAnsi="Times New Roman" w:cs="Times New Roman"/>
          <w:b/>
          <w:sz w:val="24"/>
          <w:szCs w:val="24"/>
        </w:rPr>
      </w:pPr>
      <w:r w:rsidRPr="00242BDC">
        <w:rPr>
          <w:rFonts w:ascii="Times New Roman" w:hAnsi="Times New Roman" w:cs="Times New Roman"/>
          <w:b/>
          <w:sz w:val="24"/>
          <w:szCs w:val="24"/>
        </w:rPr>
        <w:t>Целевая программа «Здоровье»</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Проект. Здоровье сберегающие технологии</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375586">
        <w:rPr>
          <w:rFonts w:ascii="Times New Roman" w:hAnsi="Times New Roman" w:cs="Times New Roman"/>
          <w:sz w:val="24"/>
          <w:szCs w:val="24"/>
        </w:rPr>
        <w:t>Проблема: Низкий уровень знаний родителей в области оздоровления ребенка в условиях экологического, экономического и социального неблагополучия в обществе.</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375586">
        <w:rPr>
          <w:rFonts w:ascii="Times New Roman" w:hAnsi="Times New Roman" w:cs="Times New Roman"/>
          <w:sz w:val="24"/>
          <w:szCs w:val="24"/>
        </w:rPr>
        <w:t>Цель: 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Задачи:</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 Создание комфортного микроклимата, в детском коллективе, в ДОУ в целом;</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 Повышение физкультурно-оздоровительной грамотности родителей;</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 Обучение навыкам здоровье сберегающих технологий: формирование у детей знаний, умений и навыков сохранения здоровья и ответственности за него;</w:t>
      </w:r>
    </w:p>
    <w:p w:rsid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 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Ожидаемый продукт:</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Информационные стенды для родителей в группах: «Для вас, родители», «Будем здоровы», «Чем мы занимались», «Для мам и пап».</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Социальный эффект:</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Формирование стойкой мотивации на поддержание здорового образа жизни в семье.</w:t>
      </w:r>
    </w:p>
    <w:p w:rsidR="00375586" w:rsidRPr="00375586" w:rsidRDefault="00375586" w:rsidP="00242BDC">
      <w:pPr>
        <w:spacing w:after="0" w:line="360" w:lineRule="auto"/>
        <w:ind w:firstLine="708"/>
        <w:jc w:val="both"/>
        <w:rPr>
          <w:rFonts w:ascii="Times New Roman" w:hAnsi="Times New Roman" w:cs="Times New Roman"/>
          <w:sz w:val="24"/>
          <w:szCs w:val="24"/>
        </w:rPr>
      </w:pPr>
      <w:r w:rsidRPr="00375586">
        <w:rPr>
          <w:rFonts w:ascii="Times New Roman" w:hAnsi="Times New Roman" w:cs="Times New Roman"/>
          <w:sz w:val="24"/>
          <w:szCs w:val="24"/>
        </w:rPr>
        <w:t xml:space="preserve"> 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педагогическая и юридическая помощь по проблемам молодой семьи, репродуктивного здоровья</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lastRenderedPageBreak/>
        <w:t xml:space="preserve"> </w:t>
      </w:r>
      <w:r w:rsidR="00242BDC">
        <w:rPr>
          <w:rFonts w:ascii="Times New Roman" w:hAnsi="Times New Roman" w:cs="Times New Roman"/>
          <w:sz w:val="24"/>
          <w:szCs w:val="24"/>
        </w:rPr>
        <w:tab/>
      </w:r>
      <w:r w:rsidRPr="00375586">
        <w:rPr>
          <w:rFonts w:ascii="Times New Roman" w:hAnsi="Times New Roman" w:cs="Times New Roman"/>
          <w:sz w:val="24"/>
          <w:szCs w:val="24"/>
        </w:rPr>
        <w:t>Раннее формирование семейной ориентации детей-дошкольников</w:t>
      </w:r>
    </w:p>
    <w:p w:rsidR="00375586" w:rsidRPr="00375586"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w:t>
      </w:r>
      <w:r w:rsidR="00242BDC">
        <w:rPr>
          <w:rFonts w:ascii="Times New Roman" w:hAnsi="Times New Roman" w:cs="Times New Roman"/>
          <w:sz w:val="24"/>
          <w:szCs w:val="24"/>
        </w:rPr>
        <w:tab/>
      </w:r>
      <w:r w:rsidRPr="00375586">
        <w:rPr>
          <w:rFonts w:ascii="Times New Roman" w:hAnsi="Times New Roman" w:cs="Times New Roman"/>
          <w:sz w:val="24"/>
          <w:szCs w:val="24"/>
        </w:rPr>
        <w:t>Повышение специалистами и педагогами своего профессионального уровня  по программе «К здоровой семье через детский сад»</w:t>
      </w:r>
    </w:p>
    <w:p w:rsidR="00375586" w:rsidRPr="00681899" w:rsidRDefault="00375586" w:rsidP="00375586">
      <w:pPr>
        <w:spacing w:after="0" w:line="360" w:lineRule="auto"/>
        <w:jc w:val="both"/>
        <w:rPr>
          <w:rFonts w:ascii="Times New Roman" w:hAnsi="Times New Roman" w:cs="Times New Roman"/>
          <w:sz w:val="24"/>
          <w:szCs w:val="24"/>
        </w:rPr>
      </w:pPr>
      <w:r w:rsidRPr="00375586">
        <w:rPr>
          <w:rFonts w:ascii="Times New Roman" w:hAnsi="Times New Roman" w:cs="Times New Roman"/>
          <w:sz w:val="24"/>
          <w:szCs w:val="24"/>
        </w:rPr>
        <w:t xml:space="preserve"> Распространение педагогического опыта.</w:t>
      </w:r>
    </w:p>
    <w:sectPr w:rsidR="00375586" w:rsidRPr="00681899" w:rsidSect="009D3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80F47"/>
    <w:multiLevelType w:val="multilevel"/>
    <w:tmpl w:val="A1FE0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1772413"/>
    <w:multiLevelType w:val="hybridMultilevel"/>
    <w:tmpl w:val="446C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EA4"/>
    <w:rsid w:val="00012B52"/>
    <w:rsid w:val="000A582B"/>
    <w:rsid w:val="000F52C7"/>
    <w:rsid w:val="0012304D"/>
    <w:rsid w:val="00172450"/>
    <w:rsid w:val="001B145D"/>
    <w:rsid w:val="00242BDC"/>
    <w:rsid w:val="00250390"/>
    <w:rsid w:val="00284EA4"/>
    <w:rsid w:val="002C640F"/>
    <w:rsid w:val="00364074"/>
    <w:rsid w:val="00375586"/>
    <w:rsid w:val="003A02F0"/>
    <w:rsid w:val="00622050"/>
    <w:rsid w:val="00681899"/>
    <w:rsid w:val="007851A4"/>
    <w:rsid w:val="008F0B9E"/>
    <w:rsid w:val="009070AB"/>
    <w:rsid w:val="00967B58"/>
    <w:rsid w:val="009D3186"/>
    <w:rsid w:val="00A038D9"/>
    <w:rsid w:val="00A95298"/>
    <w:rsid w:val="00AE7B56"/>
    <w:rsid w:val="00BF27F5"/>
    <w:rsid w:val="00CF644D"/>
    <w:rsid w:val="00D31593"/>
    <w:rsid w:val="00D74F67"/>
    <w:rsid w:val="00E84BE7"/>
    <w:rsid w:val="00FE0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644D"/>
    <w:pPr>
      <w:ind w:left="720"/>
      <w:contextualSpacing/>
    </w:pPr>
  </w:style>
  <w:style w:type="paragraph" w:styleId="a5">
    <w:name w:val="Balloon Text"/>
    <w:basedOn w:val="a"/>
    <w:link w:val="a6"/>
    <w:uiPriority w:val="99"/>
    <w:semiHidden/>
    <w:unhideWhenUsed/>
    <w:rsid w:val="00D31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64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5B29-C009-4BA9-B619-D5AC6161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6411</Words>
  <Characters>36547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User</cp:lastModifiedBy>
  <cp:revision>19</cp:revision>
  <cp:lastPrinted>2017-10-18T03:51:00Z</cp:lastPrinted>
  <dcterms:created xsi:type="dcterms:W3CDTF">2014-04-09T05:08:00Z</dcterms:created>
  <dcterms:modified xsi:type="dcterms:W3CDTF">2018-12-14T03:37:00Z</dcterms:modified>
</cp:coreProperties>
</file>