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A2" w:rsidRDefault="006734A2" w:rsidP="006734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Эрчимэн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здоровья, развитие основных физических и двигательных качеств, умственных способностей детей посредством освоения якутских национальных видов спорта. 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укрепление здоровья; содействие гармоничному развитию; 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внедрение в ДОО якутских национальных видов спорта на занятиях 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координационных способностей, мелкой моторики. 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выявить физические развития при занятиях национальными видами спорта. 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знаний о личной гигиене, распорядке дня, благоприятном воздействии физических упражнений на все системы организма, на работоспособность и развитие двигательных, умственных способностей. 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 основными якутскими национальными видами спорта, спортивными снарядами и инвентарѐм, с правилами игры и соблюдения техники безопасности во время занятий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риобщение к самостоятельным занятиям физическими упражнениями, подвижными якутскими национальными играми. 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личностных качеств.</w:t>
      </w:r>
    </w:p>
    <w:p w:rsidR="006734A2" w:rsidRDefault="006734A2" w:rsidP="006734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Продолжительность проекта</w:t>
      </w:r>
      <w:r>
        <w:rPr>
          <w:rFonts w:ascii="Times New Roman" w:hAnsi="Times New Roman" w:cs="Times New Roman"/>
          <w:sz w:val="24"/>
          <w:szCs w:val="24"/>
        </w:rPr>
        <w:t xml:space="preserve">: с 2019 г. – 2021г. 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>
        <w:rPr>
          <w:rFonts w:ascii="Times New Roman" w:hAnsi="Times New Roman" w:cs="Times New Roman"/>
          <w:sz w:val="24"/>
          <w:szCs w:val="24"/>
        </w:rPr>
        <w:t>: воспитанники ДОУ, инструктор по физической культуре, воспитатели, родители.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Формы организации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: занятия, соревнования, конкурсы, игры, викторины и т.д. </w:t>
      </w:r>
      <w:proofErr w:type="gramEnd"/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проекта</w:t>
      </w:r>
      <w:r>
        <w:rPr>
          <w:rFonts w:ascii="Times New Roman" w:hAnsi="Times New Roman" w:cs="Times New Roman"/>
          <w:sz w:val="24"/>
          <w:szCs w:val="24"/>
        </w:rPr>
        <w:t xml:space="preserve">: долгосрочный, практико-ориентированный. 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>
        <w:rPr>
          <w:rFonts w:ascii="Times New Roman" w:hAnsi="Times New Roman" w:cs="Times New Roman"/>
          <w:sz w:val="24"/>
          <w:szCs w:val="24"/>
        </w:rPr>
        <w:t xml:space="preserve"> физическое развитие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Для детей: 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детей об истории национальных видов спорта, чемпионах республики. 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Проявление интереса к национальным видам спорта. 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Активное и результативное участие воспитанников по национальным видам спорта. 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Для родителей: 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Сформированная активная родительская позиция. 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Повышение компетентности родителей в вопросах физической культуры и спорта. 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Активное участие родителей в жизнедеятельности ДОУ. 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Для педагогов: 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1.Качественное освоение педагогами инновационных технологий физического воспитания детей. 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Повышение профессионального уровня педагогов. 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Улучшение качества работы по физическому воспитанию с детьми дошкольного возраста.</w:t>
      </w:r>
    </w:p>
    <w:p w:rsidR="006734A2" w:rsidRDefault="006734A2" w:rsidP="006734A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 проекта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игр якутов характеризуются подражательными действиями, имитирующими повадки животных, птиц, зверей, отражают быт, интересы, привычки, трудовую деятельность местных жителей. Содержание занятий определяется с учетом возраста и подготовленности детей. 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 проект входят следующие разделы: 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Подвижные игры. 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Якутские национальные прыжки: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куобах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нарты. 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Виды единоборств: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эргиир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Нетрадиционные игры и состязания прикладного характера.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Игры, используемые для эстафеты. 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настольные игры: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Куорчэх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Тырыынка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Якутские национальные прыжки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Национальные прыжки являются прекрасным средством физического развития, выработки координации, способности к ориентации в пространстве и развития таких качеств, как выносливость, ловкость и сила. 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Якутские национальные прыжки вводятся в виде подвижных игр, в их число входят прыжки через скакалку, через набивные мячи, несколько безостановочных прыжков на одной, на двух ногах, с ноги на ногу, игра «прыжки с кочки на кочку», эстафеты с применением различных прыжков, «лошадиный галоп», танцевальные прыжки и т.п.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"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(скачки на одной ноге) очень сходны с манерой движения и прыжками журавля,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стерха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начальном этапе это два безостановочных прыжка и на третий – приземление.</w:t>
      </w:r>
    </w:p>
    <w:p w:rsidR="006734A2" w:rsidRDefault="006734A2" w:rsidP="0067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70863" cy="8079971"/>
            <wp:effectExtent l="19050" t="0" r="0" b="0"/>
            <wp:docPr id="1" name="Рисунок 8" descr="33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33 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824" cy="807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4A2" w:rsidRDefault="006734A2" w:rsidP="006734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5F5" w:rsidRDefault="003A15F5"/>
    <w:sectPr w:rsidR="003A15F5" w:rsidSect="003A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6734A2"/>
    <w:rsid w:val="00047831"/>
    <w:rsid w:val="00096575"/>
    <w:rsid w:val="002A5856"/>
    <w:rsid w:val="003A15F5"/>
    <w:rsid w:val="004113B7"/>
    <w:rsid w:val="005A083D"/>
    <w:rsid w:val="00606358"/>
    <w:rsid w:val="006734A2"/>
    <w:rsid w:val="00886B83"/>
    <w:rsid w:val="009A42E3"/>
    <w:rsid w:val="00A062DD"/>
    <w:rsid w:val="00BE10FC"/>
    <w:rsid w:val="00CC1B38"/>
    <w:rsid w:val="00CC4DAC"/>
    <w:rsid w:val="00E24ECD"/>
    <w:rsid w:val="00F005D4"/>
    <w:rsid w:val="00F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A2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4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2021-10-05T06:14:00Z</dcterms:created>
  <dcterms:modified xsi:type="dcterms:W3CDTF">2021-10-05T06:14:00Z</dcterms:modified>
</cp:coreProperties>
</file>