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F9" w:rsidRPr="007F2CF9" w:rsidRDefault="007F2CF9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7F2CF9">
        <w:rPr>
          <w:rFonts w:eastAsiaTheme="minorHAnsi"/>
          <w:color w:val="auto"/>
          <w:sz w:val="28"/>
          <w:szCs w:val="28"/>
          <w:lang w:eastAsia="en-US"/>
        </w:rPr>
        <w:t>«</w:t>
      </w:r>
      <w:r w:rsidRPr="007F2CF9">
        <w:rPr>
          <w:rFonts w:eastAsiaTheme="minorHAnsi"/>
          <w:color w:val="auto"/>
          <w:sz w:val="20"/>
          <w:szCs w:val="20"/>
          <w:lang w:eastAsia="en-US"/>
        </w:rPr>
        <w:t>Утверждаю»</w:t>
      </w:r>
    </w:p>
    <w:p w:rsidR="007F2CF9" w:rsidRPr="007F2CF9" w:rsidRDefault="007F2CF9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0"/>
          <w:szCs w:val="20"/>
          <w:lang w:eastAsia="en-US"/>
        </w:rPr>
      </w:pPr>
    </w:p>
    <w:p w:rsidR="007F2CF9" w:rsidRPr="007F2CF9" w:rsidRDefault="007F2CF9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7F2CF9">
        <w:rPr>
          <w:rFonts w:eastAsiaTheme="minorHAnsi"/>
          <w:color w:val="auto"/>
          <w:sz w:val="20"/>
          <w:szCs w:val="20"/>
          <w:lang w:eastAsia="en-US"/>
        </w:rPr>
        <w:t>Заведующая МБДОУ д/с №43 «Улыбка»</w:t>
      </w:r>
    </w:p>
    <w:p w:rsidR="007F2CF9" w:rsidRPr="007F2CF9" w:rsidRDefault="007F2CF9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0"/>
          <w:szCs w:val="20"/>
          <w:lang w:eastAsia="en-US"/>
        </w:rPr>
      </w:pPr>
    </w:p>
    <w:p w:rsidR="007F2CF9" w:rsidRDefault="007F2CF9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7F2CF9">
        <w:rPr>
          <w:rFonts w:eastAsiaTheme="minorHAnsi"/>
          <w:color w:val="auto"/>
          <w:sz w:val="20"/>
          <w:szCs w:val="20"/>
          <w:lang w:eastAsia="en-US"/>
        </w:rPr>
        <w:t xml:space="preserve">_________________ М.М </w:t>
      </w:r>
      <w:proofErr w:type="spellStart"/>
      <w:r w:rsidRPr="007F2CF9">
        <w:rPr>
          <w:rFonts w:eastAsiaTheme="minorHAnsi"/>
          <w:color w:val="auto"/>
          <w:sz w:val="20"/>
          <w:szCs w:val="20"/>
          <w:lang w:eastAsia="en-US"/>
        </w:rPr>
        <w:t>Коробенкова</w:t>
      </w:r>
      <w:proofErr w:type="spellEnd"/>
    </w:p>
    <w:p w:rsidR="007C40F4" w:rsidRDefault="007C40F4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0"/>
          <w:szCs w:val="20"/>
          <w:lang w:eastAsia="en-US"/>
        </w:rPr>
      </w:pPr>
    </w:p>
    <w:p w:rsidR="007C40F4" w:rsidRDefault="009E00EB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1 сентября 2021 года</w:t>
      </w:r>
    </w:p>
    <w:p w:rsidR="007C40F4" w:rsidRDefault="007C40F4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0"/>
          <w:szCs w:val="20"/>
          <w:lang w:eastAsia="en-US"/>
        </w:rPr>
      </w:pPr>
    </w:p>
    <w:p w:rsidR="007C40F4" w:rsidRDefault="007C40F4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0"/>
          <w:szCs w:val="20"/>
          <w:lang w:eastAsia="en-US"/>
        </w:rPr>
      </w:pPr>
    </w:p>
    <w:p w:rsidR="007C40F4" w:rsidRDefault="007C40F4" w:rsidP="007C40F4">
      <w:pPr>
        <w:tabs>
          <w:tab w:val="center" w:pos="4677"/>
          <w:tab w:val="right" w:pos="9355"/>
        </w:tabs>
        <w:spacing w:after="0" w:line="240" w:lineRule="auto"/>
        <w:rPr>
          <w:rFonts w:eastAsiaTheme="minorHAnsi"/>
          <w:color w:val="auto"/>
          <w:sz w:val="20"/>
          <w:szCs w:val="20"/>
          <w:lang w:eastAsia="en-US"/>
        </w:rPr>
      </w:pPr>
    </w:p>
    <w:p w:rsidR="007C40F4" w:rsidRDefault="007C40F4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0"/>
          <w:szCs w:val="20"/>
          <w:lang w:eastAsia="en-US"/>
        </w:rPr>
      </w:pPr>
    </w:p>
    <w:p w:rsidR="007C40F4" w:rsidRDefault="007C40F4" w:rsidP="007C40F4">
      <w:pPr>
        <w:tabs>
          <w:tab w:val="center" w:pos="4677"/>
          <w:tab w:val="left" w:pos="7733"/>
          <w:tab w:val="right" w:pos="9355"/>
        </w:tabs>
        <w:spacing w:after="0" w:line="240" w:lineRule="auto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 w:rsidRPr="007C40F4">
        <w:rPr>
          <w:rFonts w:eastAsiaTheme="minorHAnsi"/>
          <w:b/>
          <w:color w:val="auto"/>
          <w:sz w:val="32"/>
          <w:szCs w:val="32"/>
          <w:lang w:eastAsia="en-US"/>
        </w:rPr>
        <w:t xml:space="preserve">ПЛАН ПМПК НА 2021-2022 </w:t>
      </w:r>
      <w:proofErr w:type="spellStart"/>
      <w:r w:rsidRPr="007C40F4">
        <w:rPr>
          <w:rFonts w:eastAsiaTheme="minorHAnsi"/>
          <w:b/>
          <w:color w:val="auto"/>
          <w:sz w:val="32"/>
          <w:szCs w:val="32"/>
          <w:lang w:eastAsia="en-US"/>
        </w:rPr>
        <w:t>уч</w:t>
      </w:r>
      <w:proofErr w:type="gramStart"/>
      <w:r w:rsidRPr="007C40F4">
        <w:rPr>
          <w:rFonts w:eastAsiaTheme="minorHAnsi"/>
          <w:b/>
          <w:color w:val="auto"/>
          <w:sz w:val="32"/>
          <w:szCs w:val="32"/>
          <w:lang w:eastAsia="en-US"/>
        </w:rPr>
        <w:t>.г</w:t>
      </w:r>
      <w:proofErr w:type="spellEnd"/>
      <w:proofErr w:type="gramEnd"/>
    </w:p>
    <w:p w:rsidR="007C40F4" w:rsidRPr="007C40F4" w:rsidRDefault="007C40F4" w:rsidP="007C40F4">
      <w:pPr>
        <w:tabs>
          <w:tab w:val="center" w:pos="4677"/>
          <w:tab w:val="left" w:pos="7733"/>
          <w:tab w:val="right" w:pos="9355"/>
        </w:tabs>
        <w:spacing w:after="0" w:line="240" w:lineRule="auto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>
        <w:rPr>
          <w:rFonts w:eastAsiaTheme="minorHAnsi"/>
          <w:b/>
          <w:color w:val="auto"/>
          <w:sz w:val="32"/>
          <w:szCs w:val="32"/>
          <w:lang w:eastAsia="en-US"/>
        </w:rPr>
        <w:t>МБДОУ №43 «Улыбка»</w:t>
      </w:r>
    </w:p>
    <w:p w:rsidR="007C40F4" w:rsidRDefault="007C40F4" w:rsidP="007C40F4">
      <w:pPr>
        <w:tabs>
          <w:tab w:val="center" w:pos="4677"/>
          <w:tab w:val="left" w:pos="7733"/>
          <w:tab w:val="right" w:pos="9355"/>
        </w:tabs>
        <w:spacing w:after="0" w:line="240" w:lineRule="auto"/>
        <w:rPr>
          <w:rFonts w:eastAsiaTheme="minorHAnsi"/>
          <w:color w:val="auto"/>
          <w:sz w:val="20"/>
          <w:szCs w:val="20"/>
          <w:lang w:eastAsia="en-US"/>
        </w:rPr>
      </w:pPr>
    </w:p>
    <w:p w:rsidR="007C40F4" w:rsidRDefault="007C40F4" w:rsidP="007C40F4">
      <w:pPr>
        <w:tabs>
          <w:tab w:val="center" w:pos="4677"/>
          <w:tab w:val="left" w:pos="7733"/>
          <w:tab w:val="right" w:pos="9355"/>
        </w:tabs>
        <w:spacing w:after="0" w:line="240" w:lineRule="auto"/>
        <w:rPr>
          <w:rFonts w:eastAsiaTheme="minorHAnsi"/>
          <w:color w:val="auto"/>
          <w:sz w:val="20"/>
          <w:szCs w:val="20"/>
          <w:lang w:eastAsia="en-US"/>
        </w:rPr>
      </w:pPr>
    </w:p>
    <w:p w:rsidR="007C40F4" w:rsidRPr="00727C4C" w:rsidRDefault="007C40F4" w:rsidP="007C40F4">
      <w:pPr>
        <w:tabs>
          <w:tab w:val="center" w:pos="4677"/>
          <w:tab w:val="left" w:pos="7733"/>
          <w:tab w:val="right" w:pos="9355"/>
        </w:tabs>
        <w:spacing w:after="0" w:line="240" w:lineRule="auto"/>
        <w:rPr>
          <w:rFonts w:eastAsiaTheme="minorHAnsi"/>
          <w:color w:val="auto"/>
          <w:szCs w:val="24"/>
          <w:lang w:eastAsia="en-US"/>
        </w:rPr>
      </w:pPr>
    </w:p>
    <w:p w:rsidR="007C40F4" w:rsidRPr="00727C4C" w:rsidRDefault="007C40F4" w:rsidP="007C40F4">
      <w:pPr>
        <w:tabs>
          <w:tab w:val="center" w:pos="4677"/>
          <w:tab w:val="left" w:pos="7733"/>
          <w:tab w:val="right" w:pos="9355"/>
        </w:tabs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727C4C">
        <w:rPr>
          <w:rFonts w:eastAsiaTheme="minorHAnsi"/>
          <w:b/>
          <w:color w:val="auto"/>
          <w:szCs w:val="24"/>
          <w:lang w:eastAsia="en-US"/>
        </w:rPr>
        <w:t xml:space="preserve">Цели </w:t>
      </w:r>
      <w:proofErr w:type="spellStart"/>
      <w:r w:rsidRPr="00727C4C">
        <w:rPr>
          <w:rFonts w:eastAsiaTheme="minorHAnsi"/>
          <w:b/>
          <w:color w:val="auto"/>
          <w:szCs w:val="24"/>
          <w:lang w:eastAsia="en-US"/>
        </w:rPr>
        <w:t>ПМПк</w:t>
      </w:r>
      <w:proofErr w:type="spellEnd"/>
      <w:r w:rsidRPr="00727C4C">
        <w:rPr>
          <w:rFonts w:eastAsiaTheme="minorHAnsi"/>
          <w:b/>
          <w:color w:val="auto"/>
          <w:szCs w:val="24"/>
          <w:lang w:eastAsia="en-US"/>
        </w:rPr>
        <w:t xml:space="preserve"> МБДОУ:  </w:t>
      </w:r>
    </w:p>
    <w:p w:rsidR="007C40F4" w:rsidRPr="00727C4C" w:rsidRDefault="007C40F4" w:rsidP="007C40F4">
      <w:pPr>
        <w:tabs>
          <w:tab w:val="center" w:pos="4677"/>
          <w:tab w:val="left" w:pos="7733"/>
          <w:tab w:val="right" w:pos="9355"/>
        </w:tabs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727C4C">
        <w:rPr>
          <w:rFonts w:eastAsiaTheme="minorHAnsi"/>
          <w:color w:val="auto"/>
          <w:szCs w:val="24"/>
          <w:lang w:eastAsia="en-US"/>
        </w:rPr>
        <w:t xml:space="preserve">- Создание целостной системы,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 детей; </w:t>
      </w:r>
    </w:p>
    <w:p w:rsidR="007C40F4" w:rsidRPr="00727C4C" w:rsidRDefault="007C40F4" w:rsidP="007C40F4">
      <w:pPr>
        <w:tabs>
          <w:tab w:val="center" w:pos="4677"/>
          <w:tab w:val="left" w:pos="7733"/>
          <w:tab w:val="right" w:pos="9355"/>
        </w:tabs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727C4C">
        <w:rPr>
          <w:rFonts w:eastAsiaTheme="minorHAnsi"/>
          <w:color w:val="auto"/>
          <w:szCs w:val="24"/>
          <w:lang w:eastAsia="en-US"/>
        </w:rPr>
        <w:t xml:space="preserve">- Обеспечение системы профессиональной деятельности специалистов, направленной на создание социально-психологических условий для успешного развития каждого ребёнка независимо от уровня его способностей в конкретной социальной среде. </w:t>
      </w:r>
    </w:p>
    <w:p w:rsidR="007C40F4" w:rsidRPr="00727C4C" w:rsidRDefault="007C40F4" w:rsidP="007C40F4">
      <w:pPr>
        <w:tabs>
          <w:tab w:val="center" w:pos="4677"/>
          <w:tab w:val="left" w:pos="7733"/>
          <w:tab w:val="right" w:pos="9355"/>
        </w:tabs>
        <w:spacing w:after="0" w:line="240" w:lineRule="auto"/>
        <w:rPr>
          <w:rFonts w:eastAsiaTheme="minorHAnsi"/>
          <w:color w:val="auto"/>
          <w:szCs w:val="24"/>
          <w:lang w:eastAsia="en-US"/>
        </w:rPr>
      </w:pPr>
    </w:p>
    <w:p w:rsidR="007C40F4" w:rsidRPr="002F307E" w:rsidRDefault="007C40F4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0"/>
          <w:szCs w:val="20"/>
          <w:lang w:eastAsia="en-US"/>
        </w:rPr>
      </w:pPr>
    </w:p>
    <w:p w:rsidR="007F2CF9" w:rsidRPr="007F2CF9" w:rsidRDefault="007F2CF9" w:rsidP="007F2CF9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TableGrid"/>
        <w:tblW w:w="9960" w:type="dxa"/>
        <w:tblInd w:w="102" w:type="dxa"/>
        <w:tblCellMar>
          <w:top w:w="52" w:type="dxa"/>
          <w:right w:w="73" w:type="dxa"/>
        </w:tblCellMar>
        <w:tblLook w:val="04A0"/>
      </w:tblPr>
      <w:tblGrid>
        <w:gridCol w:w="496"/>
        <w:gridCol w:w="5065"/>
        <w:gridCol w:w="2341"/>
        <w:gridCol w:w="2058"/>
      </w:tblGrid>
      <w:tr w:rsidR="002F307E" w:rsidTr="007C40F4">
        <w:trPr>
          <w:trHeight w:val="58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 w:rsidP="002F307E">
            <w:pPr>
              <w:spacing w:after="0" w:line="259" w:lineRule="auto"/>
              <w:jc w:val="center"/>
            </w:pPr>
            <w:r>
              <w:t>2.</w:t>
            </w:r>
          </w:p>
        </w:tc>
        <w:tc>
          <w:tcPr>
            <w:tcW w:w="9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Pr="002F307E" w:rsidRDefault="002F307E" w:rsidP="007F2CF9">
            <w:pPr>
              <w:spacing w:after="0" w:line="259" w:lineRule="auto"/>
              <w:ind w:left="61"/>
              <w:jc w:val="center"/>
              <w:rPr>
                <w:i/>
              </w:rPr>
            </w:pPr>
            <w:proofErr w:type="spellStart"/>
            <w:r w:rsidRPr="002F307E">
              <w:rPr>
                <w:i/>
                <w:sz w:val="26"/>
              </w:rPr>
              <w:t>Диагностико</w:t>
            </w:r>
            <w:proofErr w:type="spellEnd"/>
            <w:r w:rsidRPr="002F307E">
              <w:rPr>
                <w:i/>
                <w:sz w:val="26"/>
              </w:rPr>
              <w:t>— консультативный блок</w:t>
            </w:r>
          </w:p>
        </w:tc>
      </w:tr>
      <w:tr w:rsidR="002F307E" w:rsidTr="007C40F4">
        <w:trPr>
          <w:trHeight w:val="142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61"/>
              <w:jc w:val="left"/>
            </w:pPr>
            <w:r>
              <w:t>2.1.</w:t>
            </w:r>
          </w:p>
        </w:tc>
        <w:tc>
          <w:tcPr>
            <w:tcW w:w="5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61" w:right="100"/>
            </w:pPr>
            <w:r>
              <w:t>Консультирование воспитателей о работе Г1МПк ДОУ, её цели и задачи, о раннем выявлении отклонений в развитии детей.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67"/>
              <w:jc w:val="left"/>
            </w:pPr>
            <w:r>
              <w:t>Сентябрь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 w:rsidP="007F2CF9">
            <w:pPr>
              <w:spacing w:after="173" w:line="216" w:lineRule="auto"/>
              <w:ind w:left="52" w:firstLine="10"/>
              <w:jc w:val="left"/>
            </w:pPr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>
              <w:t xml:space="preserve"> </w:t>
            </w:r>
          </w:p>
        </w:tc>
      </w:tr>
      <w:tr w:rsidR="002F307E" w:rsidTr="007C40F4">
        <w:trPr>
          <w:trHeight w:val="89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52"/>
              <w:jc w:val="left"/>
            </w:pPr>
            <w:r>
              <w:t>2.2.</w:t>
            </w:r>
          </w:p>
        </w:tc>
        <w:tc>
          <w:tcPr>
            <w:tcW w:w="5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52" w:firstLine="10"/>
              <w:jc w:val="left"/>
            </w:pPr>
            <w:r>
              <w:t xml:space="preserve">Консультирование родителей о работе ПУП [к в </w:t>
            </w:r>
            <w:proofErr w:type="spellStart"/>
            <w:r>
              <w:t>доу</w:t>
            </w:r>
            <w:proofErr w:type="spellEnd"/>
            <w:r>
              <w:t>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58"/>
              <w:jc w:val="left"/>
            </w:pPr>
            <w:r>
              <w:t>август – сентябрь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52"/>
              <w:jc w:val="left"/>
            </w:pPr>
            <w:r>
              <w:rPr>
                <w:sz w:val="26"/>
              </w:rPr>
              <w:t>члены ПМПК</w:t>
            </w:r>
          </w:p>
        </w:tc>
      </w:tr>
      <w:tr w:rsidR="002F307E" w:rsidTr="007C40F4">
        <w:trPr>
          <w:trHeight w:val="122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52"/>
              <w:jc w:val="left"/>
            </w:pPr>
            <w:r>
              <w:t>2.3.</w:t>
            </w:r>
          </w:p>
        </w:tc>
        <w:tc>
          <w:tcPr>
            <w:tcW w:w="5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42" w:right="109" w:firstLine="10"/>
            </w:pPr>
            <w:r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48"/>
              <w:jc w:val="left"/>
            </w:pPr>
            <w:r>
              <w:t>Сентябрь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52"/>
            </w:pPr>
            <w:r>
              <w:t xml:space="preserve">Педагог- психолог </w:t>
            </w:r>
          </w:p>
        </w:tc>
      </w:tr>
      <w:tr w:rsidR="002F307E" w:rsidTr="007C40F4">
        <w:trPr>
          <w:trHeight w:val="595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23"/>
              <w:jc w:val="left"/>
            </w:pPr>
            <w:r>
              <w:rPr>
                <w:sz w:val="26"/>
              </w:rPr>
              <w:t>З.</w:t>
            </w:r>
          </w:p>
        </w:tc>
        <w:tc>
          <w:tcPr>
            <w:tcW w:w="9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Pr="002F307E" w:rsidRDefault="002F307E" w:rsidP="007F2CF9">
            <w:pPr>
              <w:spacing w:after="0" w:line="259" w:lineRule="auto"/>
              <w:ind w:left="32"/>
              <w:jc w:val="center"/>
              <w:rPr>
                <w:i/>
              </w:rPr>
            </w:pPr>
            <w:r w:rsidRPr="002F307E">
              <w:rPr>
                <w:i/>
                <w:sz w:val="26"/>
              </w:rPr>
              <w:t>Методический блок</w:t>
            </w:r>
          </w:p>
        </w:tc>
      </w:tr>
      <w:tr w:rsidR="002F307E" w:rsidTr="007C40F4">
        <w:trPr>
          <w:trHeight w:val="2577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32"/>
              <w:jc w:val="left"/>
            </w:pPr>
            <w:r>
              <w:t>3.1.</w:t>
            </w:r>
          </w:p>
        </w:tc>
        <w:tc>
          <w:tcPr>
            <w:tcW w:w="5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243" w:line="259" w:lineRule="auto"/>
              <w:ind w:left="23"/>
              <w:jc w:val="left"/>
            </w:pPr>
            <w:r>
              <w:t>Оформление консультаций для воспитателей:</w:t>
            </w:r>
          </w:p>
          <w:p w:rsidR="002F307E" w:rsidRDefault="002F307E" w:rsidP="007F2CF9">
            <w:pPr>
              <w:spacing w:after="187" w:line="297" w:lineRule="auto"/>
              <w:ind w:left="23" w:right="301"/>
              <w:jc w:val="left"/>
            </w:pPr>
            <w:r>
              <w:t>-       Что такое ПМПК?</w:t>
            </w:r>
          </w:p>
          <w:p w:rsidR="002F307E" w:rsidRDefault="002F307E">
            <w:pPr>
              <w:numPr>
                <w:ilvl w:val="0"/>
                <w:numId w:val="2"/>
              </w:numPr>
              <w:spacing w:after="0" w:line="259" w:lineRule="auto"/>
              <w:ind w:right="301" w:firstLine="5"/>
              <w:jc w:val="left"/>
            </w:pPr>
            <w:r>
              <w:t>«Раннее выявление отклонений в развитии — залог успешной индивидуально — дифференцированной работы».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29"/>
              <w:jc w:val="left"/>
            </w:pPr>
            <w:r>
              <w:t>август – сентябрь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32"/>
              <w:jc w:val="left"/>
            </w:pPr>
            <w:r>
              <w:t>члены ПМПК</w:t>
            </w:r>
          </w:p>
        </w:tc>
      </w:tr>
      <w:tr w:rsidR="002F307E" w:rsidTr="007C40F4">
        <w:trPr>
          <w:trHeight w:val="421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13"/>
              <w:jc w:val="left"/>
            </w:pPr>
            <w:r>
              <w:lastRenderedPageBreak/>
              <w:t>3.2.</w:t>
            </w:r>
          </w:p>
        </w:tc>
        <w:tc>
          <w:tcPr>
            <w:tcW w:w="5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225" w:line="259" w:lineRule="auto"/>
              <w:ind w:left="13"/>
              <w:jc w:val="left"/>
            </w:pPr>
            <w:r>
              <w:t>Оформление консультаций для родителей:</w:t>
            </w:r>
          </w:p>
          <w:p w:rsidR="002F307E" w:rsidRDefault="002F307E">
            <w:pPr>
              <w:numPr>
                <w:ilvl w:val="0"/>
                <w:numId w:val="3"/>
              </w:numPr>
              <w:spacing w:after="4" w:line="410" w:lineRule="auto"/>
              <w:jc w:val="left"/>
            </w:pPr>
            <w:r>
              <w:t xml:space="preserve">«что такое </w:t>
            </w:r>
            <w:proofErr w:type="spellStart"/>
            <w:r>
              <w:t>ПМПк</w:t>
            </w:r>
            <w:proofErr w:type="spellEnd"/>
            <w:r>
              <w:t xml:space="preserve"> в ДОУ?» </w:t>
            </w:r>
          </w:p>
          <w:p w:rsidR="002F307E" w:rsidRDefault="002F307E">
            <w:pPr>
              <w:numPr>
                <w:ilvl w:val="0"/>
                <w:numId w:val="3"/>
              </w:numPr>
              <w:spacing w:after="4" w:line="410" w:lineRule="auto"/>
              <w:jc w:val="left"/>
            </w:pPr>
            <w:r>
              <w:t>- «Почему ребёнок не говорит?» - «Агрессивный ребёнок в семье»</w:t>
            </w:r>
          </w:p>
          <w:p w:rsidR="002F307E" w:rsidRDefault="002F307E">
            <w:pPr>
              <w:numPr>
                <w:ilvl w:val="0"/>
                <w:numId w:val="3"/>
              </w:numPr>
              <w:spacing w:after="201" w:line="259" w:lineRule="auto"/>
              <w:jc w:val="left"/>
            </w:pPr>
            <w:r>
              <w:t>«</w:t>
            </w:r>
            <w:proofErr w:type="spellStart"/>
            <w:r>
              <w:t>Гиперактивные</w:t>
            </w:r>
            <w:proofErr w:type="spellEnd"/>
            <w:r>
              <w:t xml:space="preserve"> дети»</w:t>
            </w:r>
          </w:p>
          <w:p w:rsidR="002F307E" w:rsidRDefault="002F307E">
            <w:pPr>
              <w:numPr>
                <w:ilvl w:val="0"/>
                <w:numId w:val="3"/>
              </w:numPr>
              <w:spacing w:after="221" w:line="259" w:lineRule="auto"/>
              <w:jc w:val="left"/>
            </w:pPr>
            <w:r>
              <w:t>«Готов ли ваш ребёнок к обучению в школе?»</w:t>
            </w:r>
          </w:p>
          <w:p w:rsidR="002F307E" w:rsidRDefault="002F307E">
            <w:pPr>
              <w:numPr>
                <w:ilvl w:val="0"/>
                <w:numId w:val="3"/>
              </w:numPr>
              <w:spacing w:after="193" w:line="259" w:lineRule="auto"/>
              <w:jc w:val="left"/>
            </w:pPr>
            <w:r>
              <w:t>«Проблемы адаптации в ДОУ»</w:t>
            </w:r>
          </w:p>
          <w:p w:rsidR="002F307E" w:rsidRDefault="002F307E" w:rsidP="007F2CF9">
            <w:pPr>
              <w:spacing w:after="0" w:line="259" w:lineRule="auto"/>
              <w:ind w:left="4"/>
              <w:jc w:val="left"/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19"/>
              <w:jc w:val="left"/>
            </w:pPr>
            <w:r>
              <w:t>В течение года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07E" w:rsidRDefault="002F307E">
            <w:pPr>
              <w:spacing w:after="0" w:line="259" w:lineRule="auto"/>
              <w:ind w:left="13"/>
              <w:jc w:val="left"/>
            </w:pPr>
            <w:r>
              <w:t xml:space="preserve">Члены </w:t>
            </w:r>
            <w:proofErr w:type="spellStart"/>
            <w:r>
              <w:t>ПМПк</w:t>
            </w:r>
            <w:proofErr w:type="spellEnd"/>
          </w:p>
        </w:tc>
      </w:tr>
    </w:tbl>
    <w:p w:rsidR="00306AD6" w:rsidRDefault="00306AD6"/>
    <w:sectPr w:rsidR="00306AD6" w:rsidSect="00927C18">
      <w:pgSz w:w="11900" w:h="16820"/>
      <w:pgMar w:top="835" w:right="653" w:bottom="912" w:left="10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A7E"/>
    <w:multiLevelType w:val="hybridMultilevel"/>
    <w:tmpl w:val="A06AB526"/>
    <w:lvl w:ilvl="0" w:tplc="055E5BE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0E7B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28D5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0EF2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B678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F3C7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9C70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EE34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3EE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534788"/>
    <w:multiLevelType w:val="hybridMultilevel"/>
    <w:tmpl w:val="E5D02252"/>
    <w:lvl w:ilvl="0" w:tplc="E444A67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2A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683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D0F4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6479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E98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2AF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6D6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A98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D401C1"/>
    <w:multiLevelType w:val="hybridMultilevel"/>
    <w:tmpl w:val="D5281768"/>
    <w:lvl w:ilvl="0" w:tplc="427041A4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12D0C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C8C98C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FEA3E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18004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9CF16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8EFB2C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722FC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62F6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982E0C"/>
    <w:multiLevelType w:val="hybridMultilevel"/>
    <w:tmpl w:val="5DA272BC"/>
    <w:lvl w:ilvl="0" w:tplc="28189B78">
      <w:start w:val="1"/>
      <w:numFmt w:val="bullet"/>
      <w:lvlText w:val="-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E43BAA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7A3722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282976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2DE9C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50D7AC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5C1B14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0A807E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90A27C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2033"/>
    <w:rsid w:val="00161142"/>
    <w:rsid w:val="002F307E"/>
    <w:rsid w:val="00306AD6"/>
    <w:rsid w:val="00727C4C"/>
    <w:rsid w:val="007C40F4"/>
    <w:rsid w:val="007F2CF9"/>
    <w:rsid w:val="00922033"/>
    <w:rsid w:val="00927C18"/>
    <w:rsid w:val="009E00EB"/>
    <w:rsid w:val="00D36AAD"/>
    <w:rsid w:val="00D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18"/>
    <w:pPr>
      <w:spacing w:after="246" w:line="319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27C18"/>
    <w:pPr>
      <w:keepNext/>
      <w:keepLines/>
      <w:spacing w:after="211" w:line="274" w:lineRule="auto"/>
      <w:ind w:left="1729" w:hanging="1364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C18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927C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F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8</cp:revision>
  <cp:lastPrinted>2021-10-08T04:38:00Z</cp:lastPrinted>
  <dcterms:created xsi:type="dcterms:W3CDTF">2021-10-08T04:30:00Z</dcterms:created>
  <dcterms:modified xsi:type="dcterms:W3CDTF">2021-10-08T04:58:00Z</dcterms:modified>
</cp:coreProperties>
</file>