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C1" w:rsidRDefault="002E64C1" w:rsidP="002E64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ПО РАБОТЕ С СОЦИУМОМ</w:t>
      </w:r>
    </w:p>
    <w:p w:rsidR="002E64C1" w:rsidRPr="00C25FB0" w:rsidRDefault="002E64C1" w:rsidP="002E64C1">
      <w:pPr>
        <w:jc w:val="right"/>
        <w:rPr>
          <w:rFonts w:ascii="Times New Roman" w:hAnsi="Times New Roman" w:cs="Times New Roman"/>
          <w:sz w:val="24"/>
          <w:szCs w:val="24"/>
        </w:rPr>
      </w:pPr>
      <w:r w:rsidRPr="006F0F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7724" cy="904567"/>
            <wp:effectExtent l="19050" t="0" r="2626" b="0"/>
            <wp:docPr id="1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24" cy="90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C1" w:rsidRPr="00032B84" w:rsidRDefault="002E64C1" w:rsidP="002E64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032B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лан совместной работы </w:t>
      </w:r>
      <w:proofErr w:type="gramStart"/>
      <w:r w:rsidRPr="00032B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</w:p>
    <w:p w:rsidR="002E64C1" w:rsidRPr="00032B84" w:rsidRDefault="002E64C1" w:rsidP="002E64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городской классической гимназией №</w:t>
      </w:r>
      <w:r w:rsidRPr="00032B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  на 2021-2022 </w:t>
      </w:r>
      <w:proofErr w:type="spellStart"/>
      <w:r w:rsidRPr="00032B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</w:t>
      </w:r>
      <w:proofErr w:type="spellEnd"/>
      <w:r w:rsidRPr="00032B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год</w:t>
      </w:r>
    </w:p>
    <w:p w:rsidR="002E64C1" w:rsidRPr="00032B84" w:rsidRDefault="002E64C1" w:rsidP="002E64C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8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985" w:type="dxa"/>
        <w:tblInd w:w="2" w:type="dxa"/>
        <w:tblLayout w:type="fixed"/>
        <w:tblLook w:val="0000"/>
      </w:tblPr>
      <w:tblGrid>
        <w:gridCol w:w="4642"/>
        <w:gridCol w:w="1489"/>
        <w:gridCol w:w="2854"/>
      </w:tblGrid>
      <w:tr w:rsidR="002E64C1" w:rsidRPr="00032B84" w:rsidTr="00ED33E4">
        <w:trPr>
          <w:trHeight w:val="1"/>
        </w:trPr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E64C1" w:rsidRPr="00032B84" w:rsidTr="00ED33E4">
        <w:tblPrEx>
          <w:tblCellSpacing w:w="-4" w:type="nil"/>
        </w:tblPrEx>
        <w:trPr>
          <w:trHeight w:val="1"/>
          <w:tblCellSpacing w:w="-4" w:type="nil"/>
        </w:trPr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и целевые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огулки к зданию школы, в школу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зав по УВР, воспитатели групп, 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ГКН №</w:t>
            </w: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C1" w:rsidRPr="00032B84" w:rsidTr="00ED33E4">
        <w:tblPrEx>
          <w:tblCellSpacing w:w="-4" w:type="nil"/>
        </w:tblPrEx>
        <w:trPr>
          <w:trHeight w:val="1"/>
          <w:tblCellSpacing w:w="-4" w:type="nil"/>
        </w:trPr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качестве гостей детей подготовительной группы на школьных праздниках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атели</w:t>
            </w:r>
            <w:proofErr w:type="gramStart"/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ГКН№</w:t>
            </w: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C1" w:rsidRPr="00032B84" w:rsidTr="00ED33E4">
        <w:tblPrEx>
          <w:tblCellSpacing w:w="-4" w:type="nil"/>
        </w:tblPrEx>
        <w:trPr>
          <w:trHeight w:val="1"/>
          <w:tblCellSpacing w:w="-4" w:type="nil"/>
        </w:trPr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родительского собрания в подготовительной группе с посещением учителя «Готовность ребенка к обучению в школе»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зав по УВР, воспитатели подготов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групп, учитель ГКН №</w:t>
            </w: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C1" w:rsidRPr="00032B84" w:rsidTr="00ED33E4">
        <w:tblPrEx>
          <w:tblCellSpacing w:w="-4" w:type="nil"/>
        </w:tblPrEx>
        <w:trPr>
          <w:trHeight w:val="1"/>
          <w:tblCellSpacing w:w="-4" w:type="nil"/>
        </w:trPr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в ГКН №</w:t>
            </w: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для будущих первоклассников и их родителей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директора, учителя</w:t>
            </w:r>
          </w:p>
        </w:tc>
      </w:tr>
      <w:tr w:rsidR="002E64C1" w:rsidRPr="00032B84" w:rsidTr="00ED33E4">
        <w:tblPrEx>
          <w:tblCellSpacing w:w="-4" w:type="nil"/>
        </w:tblPrEx>
        <w:trPr>
          <w:trHeight w:val="1"/>
          <w:tblCellSpacing w:w="-4" w:type="nil"/>
        </w:trPr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физическим здоровьем детей в период подготовки к школе</w:t>
            </w:r>
          </w:p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64C1" w:rsidRPr="00032B84" w:rsidRDefault="002E64C1" w:rsidP="00ED3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врачи детской поликлиники</w:t>
            </w:r>
          </w:p>
        </w:tc>
      </w:tr>
    </w:tbl>
    <w:p w:rsidR="002E64C1" w:rsidRPr="00032B84" w:rsidRDefault="002E64C1" w:rsidP="002E64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64C1" w:rsidRPr="00032B84" w:rsidRDefault="002E64C1" w:rsidP="002E6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32B8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План социального взаимодействия </w:t>
      </w:r>
    </w:p>
    <w:p w:rsidR="002E64C1" w:rsidRPr="00032B84" w:rsidRDefault="002E64C1" w:rsidP="002E6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/с №43 «Улыбка</w:t>
      </w:r>
      <w:r w:rsidRPr="00032B84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 w:rsidRPr="00032B8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и </w:t>
      </w:r>
      <w:r w:rsidRPr="00032B84">
        <w:rPr>
          <w:rFonts w:ascii="Times New Roman" w:eastAsia="Times New Roman" w:hAnsi="Times New Roman" w:cs="Times New Roman"/>
          <w:b/>
          <w:sz w:val="24"/>
          <w:szCs w:val="24"/>
        </w:rPr>
        <w:t xml:space="preserve">Якутский государственный музей истории и культуры народов Севера им. Ем. Ярославского </w:t>
      </w:r>
      <w:proofErr w:type="gramStart"/>
      <w:r w:rsidRPr="00032B8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032B84">
        <w:rPr>
          <w:rFonts w:ascii="Times New Roman" w:eastAsia="Times New Roman" w:hAnsi="Times New Roman" w:cs="Times New Roman"/>
          <w:b/>
          <w:sz w:val="24"/>
          <w:szCs w:val="24"/>
        </w:rPr>
        <w:t>. Якутска</w:t>
      </w: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2E64C1" w:rsidRPr="00032B84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2B8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План мероприятий</w:t>
      </w:r>
      <w:r w:rsidRPr="00032B8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tbl>
      <w:tblPr>
        <w:tblW w:w="0" w:type="auto"/>
        <w:jc w:val="center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5"/>
        <w:gridCol w:w="2062"/>
        <w:gridCol w:w="2304"/>
      </w:tblGrid>
      <w:tr w:rsidR="002E64C1" w:rsidRPr="00032B84" w:rsidTr="00ED33E4">
        <w:trPr>
          <w:trHeight w:val="481"/>
          <w:jc w:val="center"/>
        </w:trPr>
        <w:tc>
          <w:tcPr>
            <w:tcW w:w="4725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62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304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2E64C1" w:rsidRPr="00032B84" w:rsidTr="00ED33E4">
        <w:trPr>
          <w:jc w:val="center"/>
        </w:trPr>
        <w:tc>
          <w:tcPr>
            <w:tcW w:w="4725" w:type="dxa"/>
          </w:tcPr>
          <w:p w:rsidR="002E64C1" w:rsidRPr="00032B84" w:rsidRDefault="002E64C1" w:rsidP="00ED33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Составление </w:t>
            </w:r>
            <w:r w:rsidRPr="00032B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плана взаимодействия</w:t>
            </w: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и учреждения культуры </w:t>
            </w:r>
            <w:r w:rsidRPr="00032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музеем им.Ем. Ярославского</w:t>
            </w:r>
          </w:p>
        </w:tc>
        <w:tc>
          <w:tcPr>
            <w:tcW w:w="2062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4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 </w:t>
            </w:r>
            <w:r w:rsidRPr="00032B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музея</w:t>
            </w:r>
          </w:p>
        </w:tc>
      </w:tr>
      <w:tr w:rsidR="002E64C1" w:rsidRPr="00032B84" w:rsidTr="00ED33E4">
        <w:trPr>
          <w:jc w:val="center"/>
        </w:trPr>
        <w:tc>
          <w:tcPr>
            <w:tcW w:w="9091" w:type="dxa"/>
            <w:gridSpan w:val="3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2E64C1" w:rsidRPr="00032B84" w:rsidTr="00ED33E4">
        <w:trPr>
          <w:jc w:val="center"/>
        </w:trPr>
        <w:tc>
          <w:tcPr>
            <w:tcW w:w="4725" w:type="dxa"/>
            <w:shd w:val="clear" w:color="auto" w:fill="FFFFFF"/>
          </w:tcPr>
          <w:p w:rsidR="002E64C1" w:rsidRPr="00032B84" w:rsidRDefault="002E64C1" w:rsidP="00ED33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2.Диагностика знаний детей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музыкального репертуара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тихов</w:t>
            </w:r>
            <w:r w:rsidRPr="0003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городе и родном крае (беседы с детьми)</w:t>
            </w:r>
          </w:p>
        </w:tc>
        <w:tc>
          <w:tcPr>
            <w:tcW w:w="2062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04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2E64C1" w:rsidRPr="00032B84" w:rsidTr="00ED33E4">
        <w:trPr>
          <w:jc w:val="center"/>
        </w:trPr>
        <w:tc>
          <w:tcPr>
            <w:tcW w:w="4725" w:type="dxa"/>
          </w:tcPr>
          <w:p w:rsidR="002E64C1" w:rsidRPr="00032B84" w:rsidRDefault="002E64C1" w:rsidP="002E64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детьми фондовых и передвижных выставок различной тематики:</w:t>
            </w:r>
          </w:p>
        </w:tc>
        <w:tc>
          <w:tcPr>
            <w:tcW w:w="2062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методист </w:t>
            </w:r>
            <w:r w:rsidRPr="00032B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музея</w:t>
            </w: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4C1" w:rsidRPr="00032B84" w:rsidTr="00ED33E4">
        <w:trPr>
          <w:jc w:val="center"/>
        </w:trPr>
        <w:tc>
          <w:tcPr>
            <w:tcW w:w="4725" w:type="dxa"/>
          </w:tcPr>
          <w:p w:rsidR="002E64C1" w:rsidRPr="00032B84" w:rsidRDefault="002E64C1" w:rsidP="002E6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гербария «Природа родного </w:t>
            </w:r>
            <w:r w:rsidRPr="0003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края»</w:t>
            </w:r>
          </w:p>
        </w:tc>
        <w:tc>
          <w:tcPr>
            <w:tcW w:w="2062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- ноябрь</w:t>
            </w:r>
          </w:p>
        </w:tc>
        <w:tc>
          <w:tcPr>
            <w:tcW w:w="2304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2E64C1" w:rsidRPr="00032B84" w:rsidTr="00ED33E4">
        <w:trPr>
          <w:jc w:val="center"/>
        </w:trPr>
        <w:tc>
          <w:tcPr>
            <w:tcW w:w="4725" w:type="dxa"/>
          </w:tcPr>
          <w:p w:rsidR="002E64C1" w:rsidRPr="00032B84" w:rsidRDefault="002E64C1" w:rsidP="002E6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Творческие тематические работы детей</w:t>
            </w:r>
          </w:p>
        </w:tc>
        <w:tc>
          <w:tcPr>
            <w:tcW w:w="2062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304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64C1" w:rsidRPr="00032B84" w:rsidTr="00ED33E4">
        <w:trPr>
          <w:jc w:val="center"/>
        </w:trPr>
        <w:tc>
          <w:tcPr>
            <w:tcW w:w="4725" w:type="dxa"/>
          </w:tcPr>
          <w:p w:rsidR="002E64C1" w:rsidRPr="00032B84" w:rsidRDefault="002E64C1" w:rsidP="002E6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выставки музея «Художественные промыслы края»</w:t>
            </w:r>
          </w:p>
        </w:tc>
        <w:tc>
          <w:tcPr>
            <w:tcW w:w="2062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4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64C1" w:rsidRPr="00032B84" w:rsidTr="00ED33E4">
        <w:trPr>
          <w:jc w:val="center"/>
        </w:trPr>
        <w:tc>
          <w:tcPr>
            <w:tcW w:w="4725" w:type="dxa"/>
          </w:tcPr>
          <w:p w:rsidR="002E64C1" w:rsidRPr="00032B84" w:rsidRDefault="002E64C1" w:rsidP="002E6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«Якутск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малая Родина»</w:t>
            </w:r>
          </w:p>
        </w:tc>
        <w:tc>
          <w:tcPr>
            <w:tcW w:w="2062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4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64C1" w:rsidRPr="00032B84" w:rsidTr="00ED33E4">
        <w:trPr>
          <w:jc w:val="center"/>
        </w:trPr>
        <w:tc>
          <w:tcPr>
            <w:tcW w:w="4725" w:type="dxa"/>
          </w:tcPr>
          <w:p w:rsidR="002E64C1" w:rsidRPr="00032B84" w:rsidRDefault="002E64C1" w:rsidP="002E6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тематической экскурсии в музей «В годы Великой Отечественной Войны»</w:t>
            </w:r>
          </w:p>
        </w:tc>
        <w:tc>
          <w:tcPr>
            <w:tcW w:w="2062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4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64C1" w:rsidRPr="00032B84" w:rsidTr="00ED33E4">
        <w:trPr>
          <w:jc w:val="center"/>
        </w:trPr>
        <w:tc>
          <w:tcPr>
            <w:tcW w:w="4725" w:type="dxa"/>
          </w:tcPr>
          <w:p w:rsidR="002E64C1" w:rsidRPr="00032B84" w:rsidRDefault="002E64C1" w:rsidP="00ED33E4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Игры-занятия для детей: «Путешествие по городу», «Кем славен город мой?»</w:t>
            </w:r>
          </w:p>
        </w:tc>
        <w:tc>
          <w:tcPr>
            <w:tcW w:w="2062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годовым </w:t>
            </w:r>
            <w:r w:rsidRPr="00032B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планом ДОУ</w:t>
            </w:r>
          </w:p>
        </w:tc>
        <w:tc>
          <w:tcPr>
            <w:tcW w:w="2304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4C1" w:rsidRPr="00032B84" w:rsidTr="00ED33E4">
        <w:trPr>
          <w:jc w:val="center"/>
        </w:trPr>
        <w:tc>
          <w:tcPr>
            <w:tcW w:w="4725" w:type="dxa"/>
          </w:tcPr>
          <w:p w:rsidR="002E64C1" w:rsidRPr="00032B84" w:rsidRDefault="002E64C1" w:rsidP="00ED33E4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отдельных элементов экспозиций </w:t>
            </w:r>
            <w:r w:rsidRPr="00032B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музея</w:t>
            </w: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проведения занятий в детском саду.</w:t>
            </w:r>
          </w:p>
        </w:tc>
        <w:tc>
          <w:tcPr>
            <w:tcW w:w="2062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 </w:t>
            </w:r>
            <w:r w:rsidRPr="00032B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музея</w:t>
            </w: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4C1" w:rsidRPr="00032B84" w:rsidTr="00ED33E4">
        <w:trPr>
          <w:jc w:val="center"/>
        </w:trPr>
        <w:tc>
          <w:tcPr>
            <w:tcW w:w="4725" w:type="dxa"/>
          </w:tcPr>
          <w:p w:rsidR="002E64C1" w:rsidRPr="00032B84" w:rsidRDefault="002E64C1" w:rsidP="00ED33E4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музыкальных национальных инструментов</w:t>
            </w:r>
          </w:p>
        </w:tc>
        <w:tc>
          <w:tcPr>
            <w:tcW w:w="2062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04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2E64C1" w:rsidRPr="00032B84" w:rsidTr="00ED33E4">
        <w:trPr>
          <w:jc w:val="center"/>
        </w:trPr>
        <w:tc>
          <w:tcPr>
            <w:tcW w:w="4725" w:type="dxa"/>
          </w:tcPr>
          <w:p w:rsidR="002E64C1" w:rsidRPr="00032B84" w:rsidRDefault="002E64C1" w:rsidP="00ED33E4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знаний детей о городе и родном крае.</w:t>
            </w:r>
          </w:p>
        </w:tc>
        <w:tc>
          <w:tcPr>
            <w:tcW w:w="2062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4" w:type="dxa"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E64C1" w:rsidRPr="00032B84" w:rsidRDefault="002E64C1" w:rsidP="002E64C1">
      <w:pPr>
        <w:widowControl w:val="0"/>
        <w:autoSpaceDE w:val="0"/>
        <w:autoSpaceDN w:val="0"/>
        <w:adjustRightInd w:val="0"/>
        <w:spacing w:line="259" w:lineRule="atLeast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4C1" w:rsidRPr="0037432B" w:rsidRDefault="002E64C1" w:rsidP="002E6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432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План работы с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детской </w:t>
      </w:r>
      <w:r w:rsidRPr="0037432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национальной библиотекой </w:t>
      </w:r>
    </w:p>
    <w:p w:rsidR="002E64C1" w:rsidRPr="0037432B" w:rsidRDefault="002E64C1" w:rsidP="002E6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432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МБДОУ Детский сад № 43 «Улыбка»</w:t>
      </w:r>
    </w:p>
    <w:p w:rsidR="002E64C1" w:rsidRPr="0037432B" w:rsidRDefault="002E64C1" w:rsidP="002E6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37432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 2021-2022 учебный год</w:t>
      </w:r>
    </w:p>
    <w:p w:rsidR="002E64C1" w:rsidRPr="00032B84" w:rsidRDefault="002E64C1" w:rsidP="002E6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032B84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tbl>
      <w:tblPr>
        <w:tblW w:w="9072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2"/>
        <w:gridCol w:w="1776"/>
        <w:gridCol w:w="3166"/>
        <w:gridCol w:w="2528"/>
      </w:tblGrid>
      <w:tr w:rsidR="002E64C1" w:rsidRPr="00032B84" w:rsidTr="00ED33E4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Название мероприятия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Форма проведения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Цель и задачи</w:t>
            </w:r>
          </w:p>
        </w:tc>
        <w:tc>
          <w:tcPr>
            <w:tcW w:w="2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Участники мероприятия</w:t>
            </w:r>
          </w:p>
        </w:tc>
      </w:tr>
      <w:tr w:rsidR="002E64C1" w:rsidRPr="00032B84" w:rsidTr="00ED33E4">
        <w:tc>
          <w:tcPr>
            <w:tcW w:w="90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сентябрь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«Осенний бал на книжной поляне»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t xml:space="preserve">, «Утренники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</w:rPr>
              <w:t>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Выставка книг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t>, развлечение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Привить у детей любовь к чтению, рассматриванию иллюстраций, учить видеть </w:t>
            </w:r>
            <w:proofErr w:type="gramStart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прекрасное</w:t>
            </w:r>
            <w:proofErr w:type="gramEnd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 в природе. Закрепить знания детей о признаках осени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Все группы</w:t>
            </w:r>
          </w:p>
        </w:tc>
      </w:tr>
      <w:tr w:rsidR="002E64C1" w:rsidRPr="00032B84" w:rsidTr="00ED33E4">
        <w:tc>
          <w:tcPr>
            <w:tcW w:w="90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октябрь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«День добрых глаз и добрых рук»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(Ко дню пожилого человека)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Социальная акция, изготовление открыток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Формировать доброе уважительное отношение детей к старшему поколению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Воспитанники подготовительных групп</w:t>
            </w:r>
          </w:p>
        </w:tc>
      </w:tr>
      <w:tr w:rsidR="002E64C1" w:rsidRPr="00032B84" w:rsidTr="00ED33E4">
        <w:tc>
          <w:tcPr>
            <w:tcW w:w="90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ноябрь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«Дом, который построил Маршак»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(Ко Дню рождения С. Маршака)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Выставка книг, викторина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Закрепить знания о произведениях С. Я. Маршака. Пробудить интерес к творчеству автора. Учить воспринимать содержание произведений. Прививать интерес к чтению книг. Развивать воображение, </w:t>
            </w:r>
            <w:r w:rsidRPr="00032B84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мышление, культуру общения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Воспитанники  всех групп (викторин</w:t>
            </w:r>
            <w:proofErr w:type="gramStart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а-</w:t>
            </w:r>
            <w:proofErr w:type="gramEnd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 подготовительные группы)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«Где живет Дед Мороз?»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(Ко дню рождения Деда Мороза)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Беседа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Мастер-класс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:rsidR="002E64C1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Конкурс открыток</w:t>
            </w:r>
          </w:p>
          <w:p w:rsidR="002E64C1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Тематическое занятие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Познакомить ребят с традицией </w:t>
            </w:r>
            <w:proofErr w:type="gramStart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празднования Дня рождения Деда Мороза</w:t>
            </w:r>
            <w:proofErr w:type="gramEnd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. Создать положительный эмоциональный настрой.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Воспитанники всех возрастных групп</w:t>
            </w:r>
          </w:p>
        </w:tc>
      </w:tr>
      <w:tr w:rsidR="002E64C1" w:rsidRPr="00032B84" w:rsidTr="00ED33E4">
        <w:tc>
          <w:tcPr>
            <w:tcW w:w="90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декабрь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«Э. Успенский и его друзья»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proofErr w:type="gramStart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(Ко</w:t>
            </w:r>
            <w:proofErr w:type="gramEnd"/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proofErr w:type="gramStart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О дню рождения автора)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Литературный досуг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Познакомить детей с творчеством  писателя и расширять знания о сказках Э. Успенского. Воспитывать у детей интерес к сказкам.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gramStart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Воспитанники средних и старших групп)</w:t>
            </w:r>
            <w:proofErr w:type="gramEnd"/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«Мы рисуем Новый год»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Конкурс рисунков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Развивать творческие способности, воображение. Привить интерес к искусству. Расширить знания детей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Воспитанники всех возрастных групп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«Новый год»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Утренники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Создать положительный эмоциональный настрой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Все группы</w:t>
            </w:r>
          </w:p>
        </w:tc>
      </w:tr>
      <w:tr w:rsidR="002E64C1" w:rsidRPr="00032B84" w:rsidTr="00ED33E4">
        <w:tc>
          <w:tcPr>
            <w:tcW w:w="90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январь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«Лети, лети, лепесток!»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proofErr w:type="gramStart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(К юбилею В.П. Катаева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Читательская конференция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Познакомить детей с творчеством и биографией автора. Закрепить знания детей о добре, нравственных ценностях. Формировать нравственные основы личности.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Воспитанники подготовительных групп</w:t>
            </w:r>
          </w:p>
        </w:tc>
      </w:tr>
      <w:tr w:rsidR="002E64C1" w:rsidRPr="00032B84" w:rsidTr="00ED33E4"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февраль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«В стране веселого детства»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(К 115-летию со дня рождения А.Л. </w:t>
            </w:r>
            <w:proofErr w:type="spellStart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Барто</w:t>
            </w:r>
            <w:proofErr w:type="spellEnd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Тематический день, выставка книг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Вызвать интерес к чтению произведений А. </w:t>
            </w:r>
            <w:proofErr w:type="spellStart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Барто</w:t>
            </w:r>
            <w:proofErr w:type="spellEnd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. Расширить словарный запас. Развивать умения слушать и слышать, внимание, мышление, речь детей. Воспитывать чувство коллективизма.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Воспитанники всех возрастных групп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«Подари библиотеке книгу»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Акция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Привлечение внимания детей и их родителей к проблеме пополнения фонда библиотеки. Воспитание патриотизма, чувства ответственности и уважения к книге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Воспитанники всех возрастных групп, родители, педагоги</w:t>
            </w:r>
          </w:p>
        </w:tc>
      </w:tr>
      <w:tr w:rsidR="002E64C1" w:rsidRPr="00032B84" w:rsidTr="00ED33E4">
        <w:tc>
          <w:tcPr>
            <w:tcW w:w="90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март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«Дядя Степа в гостях у малышей»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(Ко дню рождения С. </w:t>
            </w:r>
            <w:r w:rsidRPr="00032B84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Михалкова)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Музыкально-литературный досуг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Расширить знания детей о жизни и творчестве С.В. Михалкова. Способствовать формированию читательского интереса и раскрытию </w:t>
            </w:r>
            <w:r w:rsidRPr="00032B84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творческого потенциала.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Воспитанники средних, старших и подготовительных групп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«В гостях у Дедушки Корнея»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(К 140-летию со дня рождения К.И. Чуковского)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Литературная </w:t>
            </w:r>
            <w:proofErr w:type="spellStart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гостинная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Обобщить и углубить знания детей о творчестве К.И. Чуковского. Познакомить с историей создания произведений. Совершенствовать различные виды речевой деятельности.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Воспитанники средних, старших и подготовительных групп</w:t>
            </w:r>
          </w:p>
        </w:tc>
      </w:tr>
      <w:tr w:rsidR="002E64C1" w:rsidRPr="00032B84" w:rsidTr="00ED33E4">
        <w:tc>
          <w:tcPr>
            <w:tcW w:w="90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апрель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«Доброта нужна всем людям, пусть побольше </w:t>
            </w:r>
            <w:proofErr w:type="gramStart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добрых</w:t>
            </w:r>
            <w:proofErr w:type="gramEnd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 будет!»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(К 120-летию со дня рождения В. Осеевой)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Выставка книг, презентация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Обогащать литературный и социальный опыт детей. Формировать умение осознавать свое отношение к поступкам героев. Развивать чувство ответственности за общее дело. Воспитывать нравственные качества на примере произведений В. Осеевой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Воспитанники подготовительных групп</w:t>
            </w:r>
          </w:p>
        </w:tc>
      </w:tr>
      <w:tr w:rsidR="002E64C1" w:rsidRPr="00032B84" w:rsidTr="00ED33E4">
        <w:tc>
          <w:tcPr>
            <w:tcW w:w="90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май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«День Победы»</w:t>
            </w:r>
          </w:p>
          <w:p w:rsidR="002E64C1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2E64C1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Утренник «День Победы»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Конкурс рисунков</w:t>
            </w:r>
          </w:p>
          <w:p w:rsidR="002E64C1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2E64C1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2E64C1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Утренник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Познакомить детей с основными событиями ВОВ. Воспитывать чувство любви к Родине, гордости за героизм нашего народа, единения с людьми в борьбе за мир.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Воспитанники подготовительных групп</w:t>
            </w:r>
          </w:p>
        </w:tc>
      </w:tr>
      <w:tr w:rsidR="002E64C1" w:rsidRPr="00032B84" w:rsidTr="00ED33E4"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«Дорогою добра»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(К 130-летию со дня рождени</w:t>
            </w:r>
            <w:r w:rsidRPr="00032B8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я К.Г. П</w:t>
            </w: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аустовского)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Игра-квест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>Закрепить знания детей о жизни и творчестве К.Г Паустовского. Показать связь литературы с другими видами искусства. На примере произведений автора показать важность и значимость совершаемых поступков.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032B84">
              <w:rPr>
                <w:rFonts w:ascii="Times New Roman" w:eastAsia="Times New Roman" w:hAnsi="Times New Roman" w:cs="Times New Roman"/>
                <w:color w:val="181818"/>
              </w:rPr>
              <w:t xml:space="preserve">Воспитанники </w:t>
            </w:r>
            <w:proofErr w:type="spellStart"/>
            <w:r w:rsidRPr="00032B84">
              <w:rPr>
                <w:rFonts w:ascii="Times New Roman" w:eastAsia="Times New Roman" w:hAnsi="Times New Roman" w:cs="Times New Roman"/>
                <w:color w:val="181818"/>
              </w:rPr>
              <w:t>старш</w:t>
            </w:r>
            <w:proofErr w:type="spellEnd"/>
          </w:p>
        </w:tc>
      </w:tr>
    </w:tbl>
    <w:p w:rsidR="002E64C1" w:rsidRPr="00032B84" w:rsidRDefault="002E64C1" w:rsidP="002E64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2B74EA">
        <w:rPr>
          <w:rFonts w:ascii="Times New Roman" w:eastAsia="Times New Roman" w:hAnsi="Times New Roman" w:cs="Arial"/>
          <w:b/>
          <w:sz w:val="24"/>
          <w:szCs w:val="24"/>
        </w:rPr>
        <w:t>План работы ГБУ Р</w:t>
      </w:r>
      <w:proofErr w:type="gramStart"/>
      <w:r w:rsidRPr="002B74EA">
        <w:rPr>
          <w:rFonts w:ascii="Times New Roman" w:eastAsia="Times New Roman" w:hAnsi="Times New Roman" w:cs="Arial"/>
          <w:b/>
          <w:sz w:val="24"/>
          <w:szCs w:val="24"/>
        </w:rPr>
        <w:t>С(</w:t>
      </w:r>
      <w:proofErr w:type="gramEnd"/>
      <w:r w:rsidRPr="002B74EA">
        <w:rPr>
          <w:rFonts w:ascii="Times New Roman" w:eastAsia="Times New Roman" w:hAnsi="Times New Roman" w:cs="Arial"/>
          <w:b/>
          <w:sz w:val="24"/>
          <w:szCs w:val="24"/>
        </w:rPr>
        <w:t xml:space="preserve">Я) «Театр юного зрителя» на 2021 год </w:t>
      </w:r>
    </w:p>
    <w:tbl>
      <w:tblPr>
        <w:tblStyle w:val="11"/>
        <w:tblpPr w:leftFromText="180" w:rightFromText="180" w:vertAnchor="text" w:horzAnchor="margin" w:tblpX="250" w:tblpY="46"/>
        <w:tblOverlap w:val="never"/>
        <w:tblW w:w="9072" w:type="dxa"/>
        <w:tblLayout w:type="fixed"/>
        <w:tblLook w:val="04A0"/>
      </w:tblPr>
      <w:tblGrid>
        <w:gridCol w:w="4994"/>
        <w:gridCol w:w="1343"/>
        <w:gridCol w:w="2735"/>
      </w:tblGrid>
      <w:tr w:rsidR="002E64C1" w:rsidRPr="00032B84" w:rsidTr="00ED33E4">
        <w:trPr>
          <w:trHeight w:val="23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32B84">
              <w:rPr>
                <w:rFonts w:eastAsia="Times New Roman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32B84">
              <w:rPr>
                <w:rFonts w:eastAsia="Times New Roman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32B84">
              <w:rPr>
                <w:rFonts w:eastAsia="Times New Roman" w:cs="Arial"/>
                <w:b/>
                <w:sz w:val="24"/>
                <w:szCs w:val="24"/>
              </w:rPr>
              <w:t>Место проведения</w:t>
            </w:r>
          </w:p>
        </w:tc>
      </w:tr>
      <w:tr w:rsidR="002E64C1" w:rsidRPr="00032B84" w:rsidTr="00ED33E4">
        <w:trPr>
          <w:trHeight w:val="23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>Знакомство с артистами ТЮЗ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 xml:space="preserve">Январь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Онлайн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</w:tr>
      <w:tr w:rsidR="002E64C1" w:rsidRPr="00032B84" w:rsidTr="00ED33E4">
        <w:trPr>
          <w:trHeight w:val="23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 xml:space="preserve">Спектакль «Глупый мышонок» С. Маршака, </w:t>
            </w: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реж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. А. </w:t>
            </w: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Амбросьев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февраль</w:t>
            </w:r>
            <w:r w:rsidRPr="00032B84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Онлайн</w:t>
            </w:r>
            <w:proofErr w:type="spellEnd"/>
          </w:p>
        </w:tc>
      </w:tr>
      <w:tr w:rsidR="002E64C1" w:rsidRPr="00032B84" w:rsidTr="00ED33E4">
        <w:trPr>
          <w:trHeight w:val="23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 xml:space="preserve">Театральные постановки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>февраль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 xml:space="preserve">Все группы </w:t>
            </w:r>
          </w:p>
        </w:tc>
      </w:tr>
      <w:tr w:rsidR="002E64C1" w:rsidRPr="00032B84" w:rsidTr="00ED33E4">
        <w:trPr>
          <w:trHeight w:val="23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>Выставка рисунков «Моя любимая сказка»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 xml:space="preserve">Март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 xml:space="preserve">Воспитатели </w:t>
            </w:r>
          </w:p>
        </w:tc>
      </w:tr>
      <w:tr w:rsidR="002E64C1" w:rsidRPr="00032B84" w:rsidTr="00ED33E4">
        <w:trPr>
          <w:trHeight w:val="23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 xml:space="preserve">Спектакль «Старушка </w:t>
            </w: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Бэйбэрикээн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 с пятью коровами» якутская народная сказка, </w:t>
            </w: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реж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. А. </w:t>
            </w: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Титигиров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апрель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Онлайн</w:t>
            </w:r>
            <w:proofErr w:type="spellEnd"/>
          </w:p>
        </w:tc>
      </w:tr>
      <w:tr w:rsidR="002E64C1" w:rsidRPr="00032B84" w:rsidTr="00ED33E4">
        <w:trPr>
          <w:trHeight w:val="23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Салтане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» А. Пушкина, посвященный ко Дню России, </w:t>
            </w: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реж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. А. </w:t>
            </w: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Титигиров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 xml:space="preserve">июня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Онлайн</w:t>
            </w:r>
            <w:proofErr w:type="spellEnd"/>
          </w:p>
        </w:tc>
      </w:tr>
      <w:tr w:rsidR="002E64C1" w:rsidRPr="00032B84" w:rsidTr="00ED33E4">
        <w:trPr>
          <w:trHeight w:val="23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lastRenderedPageBreak/>
              <w:t xml:space="preserve">Спектакль «Волшебник изумрудного города» А. Волкова, посвященный ко Дню знаний, </w:t>
            </w: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реж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. А. </w:t>
            </w: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Титигиров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>1 сентября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Онлайн</w:t>
            </w:r>
            <w:proofErr w:type="spellEnd"/>
          </w:p>
        </w:tc>
      </w:tr>
      <w:tr w:rsidR="002E64C1" w:rsidRPr="00032B84" w:rsidTr="00ED33E4">
        <w:trPr>
          <w:trHeight w:val="23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>Премьера спектакля «Доктор Айболит», посвященный к закрытию Года науки и технологии в РФ и Году здоровья в Р</w:t>
            </w:r>
            <w:proofErr w:type="gramStart"/>
            <w:r w:rsidRPr="00032B84">
              <w:rPr>
                <w:rFonts w:eastAsia="Times New Roman" w:cs="Arial"/>
                <w:sz w:val="24"/>
                <w:szCs w:val="24"/>
              </w:rPr>
              <w:t>С(</w:t>
            </w:r>
            <w:proofErr w:type="gramEnd"/>
            <w:r w:rsidRPr="00032B84">
              <w:rPr>
                <w:rFonts w:eastAsia="Times New Roman" w:cs="Arial"/>
                <w:sz w:val="24"/>
                <w:szCs w:val="24"/>
              </w:rPr>
              <w:t xml:space="preserve">Я), </w:t>
            </w: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реж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. А. </w:t>
            </w: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Титигиров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 декабрь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Онлайн</w:t>
            </w:r>
            <w:proofErr w:type="spellEnd"/>
          </w:p>
        </w:tc>
      </w:tr>
      <w:tr w:rsidR="002E64C1" w:rsidRPr="00032B84" w:rsidTr="00ED33E4">
        <w:trPr>
          <w:trHeight w:val="23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 xml:space="preserve">Новогодние утренники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2B84">
              <w:rPr>
                <w:rFonts w:eastAsia="Times New Roman" w:cs="Arial"/>
                <w:sz w:val="24"/>
                <w:szCs w:val="24"/>
              </w:rPr>
              <w:t xml:space="preserve">С 20 декабря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032B84">
              <w:rPr>
                <w:rFonts w:eastAsia="Times New Roman" w:cs="Arial"/>
                <w:sz w:val="24"/>
                <w:szCs w:val="24"/>
              </w:rPr>
              <w:t>Онлайн</w:t>
            </w:r>
            <w:proofErr w:type="spellEnd"/>
            <w:r w:rsidRPr="00032B84">
              <w:rPr>
                <w:rFonts w:eastAsia="Times New Roman" w:cs="Arial"/>
                <w:sz w:val="24"/>
                <w:szCs w:val="24"/>
              </w:rPr>
              <w:t xml:space="preserve">, </w:t>
            </w:r>
          </w:p>
          <w:p w:rsidR="002E64C1" w:rsidRPr="00032B84" w:rsidRDefault="002E64C1" w:rsidP="00ED3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2E64C1" w:rsidRPr="00C25FB0" w:rsidRDefault="002E64C1" w:rsidP="002E6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B0">
        <w:rPr>
          <w:rFonts w:ascii="Times New Roman" w:hAnsi="Times New Roman" w:cs="Times New Roman"/>
          <w:b/>
          <w:sz w:val="24"/>
          <w:szCs w:val="24"/>
        </w:rPr>
        <w:t>План сотрудничества с  детским республиканским журналом «Колокольчик»</w:t>
      </w:r>
    </w:p>
    <w:tbl>
      <w:tblPr>
        <w:tblStyle w:val="1"/>
        <w:tblW w:w="0" w:type="auto"/>
        <w:tblInd w:w="250" w:type="dxa"/>
        <w:tblLayout w:type="fixed"/>
        <w:tblLook w:val="04A0"/>
      </w:tblPr>
      <w:tblGrid>
        <w:gridCol w:w="851"/>
        <w:gridCol w:w="2551"/>
        <w:gridCol w:w="1418"/>
        <w:gridCol w:w="4252"/>
      </w:tblGrid>
      <w:tr w:rsidR="002E64C1" w:rsidRPr="00C25FB0" w:rsidTr="00ED33E4">
        <w:tc>
          <w:tcPr>
            <w:tcW w:w="851" w:type="dxa"/>
          </w:tcPr>
          <w:p w:rsidR="002E64C1" w:rsidRPr="00C25FB0" w:rsidRDefault="002E64C1" w:rsidP="00ED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E64C1" w:rsidRPr="00C25FB0" w:rsidRDefault="002E64C1" w:rsidP="00ED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2E64C1" w:rsidRPr="00C25FB0" w:rsidRDefault="002E64C1" w:rsidP="00ED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252" w:type="dxa"/>
          </w:tcPr>
          <w:p w:rsidR="002E64C1" w:rsidRPr="00C25FB0" w:rsidRDefault="002E64C1" w:rsidP="00ED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E64C1" w:rsidRPr="00C25FB0" w:rsidTr="00ED33E4">
        <w:trPr>
          <w:trHeight w:val="1651"/>
        </w:trPr>
        <w:tc>
          <w:tcPr>
            <w:tcW w:w="851" w:type="dxa"/>
          </w:tcPr>
          <w:p w:rsidR="002E64C1" w:rsidRPr="00C25FB0" w:rsidRDefault="002E64C1" w:rsidP="00ED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64C1" w:rsidRPr="00C25FB0" w:rsidRDefault="002E64C1" w:rsidP="00ED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«Колокола памяти»</w:t>
            </w:r>
          </w:p>
        </w:tc>
        <w:tc>
          <w:tcPr>
            <w:tcW w:w="1418" w:type="dxa"/>
          </w:tcPr>
          <w:p w:rsidR="002E64C1" w:rsidRPr="00C25FB0" w:rsidRDefault="002E64C1" w:rsidP="00ED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2E64C1" w:rsidRPr="00C25FB0" w:rsidRDefault="002E64C1" w:rsidP="00ED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апрель </w:t>
            </w:r>
          </w:p>
          <w:p w:rsidR="002E64C1" w:rsidRPr="00C25FB0" w:rsidRDefault="002E64C1" w:rsidP="00ED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май (ежегодно)</w:t>
            </w:r>
          </w:p>
        </w:tc>
        <w:tc>
          <w:tcPr>
            <w:tcW w:w="4252" w:type="dxa"/>
          </w:tcPr>
          <w:p w:rsidR="002E64C1" w:rsidRPr="00C25FB0" w:rsidRDefault="002E64C1" w:rsidP="00ED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детский  республиканский журнал  «Колокольчик», педагоги, родители, дети</w:t>
            </w:r>
          </w:p>
          <w:p w:rsidR="002E64C1" w:rsidRPr="00C25FB0" w:rsidRDefault="002E64C1" w:rsidP="00ED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4C1" w:rsidRPr="00C25FB0" w:rsidTr="00ED33E4">
        <w:tc>
          <w:tcPr>
            <w:tcW w:w="851" w:type="dxa"/>
          </w:tcPr>
          <w:p w:rsidR="002E64C1" w:rsidRPr="00C25FB0" w:rsidRDefault="002E64C1" w:rsidP="00ED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64C1" w:rsidRPr="00C25FB0" w:rsidRDefault="002E64C1" w:rsidP="00ED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подписка, участие в конкурсах</w:t>
            </w:r>
          </w:p>
        </w:tc>
        <w:tc>
          <w:tcPr>
            <w:tcW w:w="1418" w:type="dxa"/>
          </w:tcPr>
          <w:p w:rsidR="002E64C1" w:rsidRPr="00C25FB0" w:rsidRDefault="002E64C1" w:rsidP="00ED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2E64C1" w:rsidRPr="00C25FB0" w:rsidRDefault="002E64C1" w:rsidP="00ED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 ДОУ</w:t>
            </w:r>
          </w:p>
        </w:tc>
      </w:tr>
    </w:tbl>
    <w:p w:rsidR="002E64C1" w:rsidRPr="00C25FB0" w:rsidRDefault="002E64C1" w:rsidP="002E6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B0">
        <w:rPr>
          <w:rFonts w:ascii="Times New Roman" w:hAnsi="Times New Roman" w:cs="Times New Roman"/>
          <w:b/>
          <w:sz w:val="24"/>
          <w:szCs w:val="24"/>
        </w:rPr>
        <w:t>План сотрудничества с высшей школой музыки</w:t>
      </w:r>
    </w:p>
    <w:tbl>
      <w:tblPr>
        <w:tblStyle w:val="1"/>
        <w:tblW w:w="0" w:type="auto"/>
        <w:tblInd w:w="250" w:type="dxa"/>
        <w:tblLook w:val="04A0"/>
      </w:tblPr>
      <w:tblGrid>
        <w:gridCol w:w="851"/>
        <w:gridCol w:w="2551"/>
        <w:gridCol w:w="1393"/>
        <w:gridCol w:w="4277"/>
      </w:tblGrid>
      <w:tr w:rsidR="002E64C1" w:rsidRPr="00C25FB0" w:rsidTr="00ED33E4">
        <w:tc>
          <w:tcPr>
            <w:tcW w:w="851" w:type="dxa"/>
          </w:tcPr>
          <w:p w:rsidR="002E64C1" w:rsidRPr="00C25FB0" w:rsidRDefault="002E64C1" w:rsidP="00ED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E64C1" w:rsidRPr="00C25FB0" w:rsidRDefault="002E64C1" w:rsidP="00ED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93" w:type="dxa"/>
          </w:tcPr>
          <w:p w:rsidR="002E64C1" w:rsidRPr="00C25FB0" w:rsidRDefault="002E64C1" w:rsidP="00ED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277" w:type="dxa"/>
          </w:tcPr>
          <w:p w:rsidR="002E64C1" w:rsidRPr="00C25FB0" w:rsidRDefault="002E64C1" w:rsidP="00ED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E64C1" w:rsidRPr="00C25FB0" w:rsidTr="00ED33E4">
        <w:tc>
          <w:tcPr>
            <w:tcW w:w="851" w:type="dxa"/>
          </w:tcPr>
          <w:p w:rsidR="002E64C1" w:rsidRPr="00C25FB0" w:rsidRDefault="002E64C1" w:rsidP="00ED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64C1" w:rsidRPr="00C25FB0" w:rsidRDefault="002E64C1" w:rsidP="00ED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произведений Моцарта, Шопена</w:t>
            </w:r>
          </w:p>
        </w:tc>
        <w:tc>
          <w:tcPr>
            <w:tcW w:w="1393" w:type="dxa"/>
          </w:tcPr>
          <w:p w:rsidR="002E64C1" w:rsidRPr="00C25FB0" w:rsidRDefault="002E64C1" w:rsidP="00ED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77" w:type="dxa"/>
          </w:tcPr>
          <w:p w:rsidR="002E64C1" w:rsidRPr="00C25FB0" w:rsidRDefault="002E64C1" w:rsidP="00ED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FB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высшей школы музыки</w:t>
            </w:r>
          </w:p>
        </w:tc>
      </w:tr>
    </w:tbl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</w:t>
      </w: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733C7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797724" cy="904567"/>
            <wp:effectExtent l="19050" t="0" r="2626" b="0"/>
            <wp:docPr id="1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24" cy="90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E64C1" w:rsidRDefault="002E64C1" w:rsidP="002E6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E64C1" w:rsidRPr="00503049" w:rsidRDefault="002E64C1" w:rsidP="002E64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49">
        <w:rPr>
          <w:rFonts w:ascii="Times New Roman" w:hAnsi="Times New Roman" w:cs="Times New Roman"/>
          <w:sz w:val="24"/>
          <w:szCs w:val="24"/>
        </w:rPr>
        <w:t>Самоотчет по работе с социумом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руководителя  Павловой С.Н.</w:t>
      </w:r>
    </w:p>
    <w:p w:rsidR="002E64C1" w:rsidRPr="00503049" w:rsidRDefault="002E64C1" w:rsidP="002E64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503049">
        <w:rPr>
          <w:color w:val="111111"/>
        </w:rPr>
        <w:t>Ознакомление детей дошкольног</w:t>
      </w:r>
      <w:r>
        <w:rPr>
          <w:color w:val="111111"/>
        </w:rPr>
        <w:t xml:space="preserve">о возраста с окружающим миром и </w:t>
      </w:r>
      <w:r w:rsidRPr="00503049">
        <w:rPr>
          <w:color w:val="111111"/>
        </w:rPr>
        <w:t>их </w:t>
      </w:r>
      <w:r w:rsidRPr="00503049">
        <w:rPr>
          <w:rStyle w:val="a4"/>
          <w:color w:val="111111"/>
          <w:bdr w:val="none" w:sz="0" w:space="0" w:color="auto" w:frame="1"/>
        </w:rPr>
        <w:t>социальное</w:t>
      </w:r>
      <w:r w:rsidRPr="00503049">
        <w:rPr>
          <w:color w:val="111111"/>
        </w:rPr>
        <w:t xml:space="preserve"> развитие является одним из приоритетных направлений педагогической деятельности. На основе многолетней практики сотрудничества детского сада со школами ближайшего окружения </w:t>
      </w:r>
      <w:r>
        <w:rPr>
          <w:color w:val="111111"/>
        </w:rPr>
        <w:t xml:space="preserve">ГКГ  </w:t>
      </w:r>
      <w:r w:rsidRPr="00503049">
        <w:rPr>
          <w:color w:val="111111"/>
        </w:rPr>
        <w:t>и другими </w:t>
      </w:r>
      <w:r w:rsidRPr="00503049">
        <w:rPr>
          <w:rStyle w:val="a4"/>
          <w:color w:val="111111"/>
          <w:bdr w:val="none" w:sz="0" w:space="0" w:color="auto" w:frame="1"/>
        </w:rPr>
        <w:t>социальными объектами как </w:t>
      </w:r>
      <w:r>
        <w:rPr>
          <w:i/>
          <w:iCs/>
          <w:color w:val="111111"/>
          <w:bdr w:val="none" w:sz="0" w:space="0" w:color="auto" w:frame="1"/>
        </w:rPr>
        <w:t>«Театр юного зрителя</w:t>
      </w:r>
      <w:r w:rsidRPr="00503049">
        <w:rPr>
          <w:i/>
          <w:iCs/>
          <w:color w:val="111111"/>
          <w:bdr w:val="none" w:sz="0" w:space="0" w:color="auto" w:frame="1"/>
        </w:rPr>
        <w:t>»</w:t>
      </w:r>
      <w:r w:rsidRPr="00503049">
        <w:rPr>
          <w:color w:val="111111"/>
        </w:rPr>
        <w:t xml:space="preserve">, </w:t>
      </w:r>
      <w:r>
        <w:rPr>
          <w:color w:val="111111"/>
        </w:rPr>
        <w:t xml:space="preserve">Дом </w:t>
      </w:r>
      <w:proofErr w:type="spellStart"/>
      <w:r>
        <w:rPr>
          <w:color w:val="111111"/>
        </w:rPr>
        <w:t>Арчы</w:t>
      </w:r>
      <w:proofErr w:type="spellEnd"/>
      <w:r w:rsidRPr="00503049">
        <w:rPr>
          <w:color w:val="111111"/>
        </w:rPr>
        <w:t xml:space="preserve">, музей им. Ярославского и. т. д. Наши воспитанники активно участвуют в </w:t>
      </w:r>
      <w:proofErr w:type="gramStart"/>
      <w:r w:rsidRPr="00503049">
        <w:rPr>
          <w:color w:val="111111"/>
        </w:rPr>
        <w:t>международного</w:t>
      </w:r>
      <w:proofErr w:type="gramEnd"/>
      <w:r w:rsidRPr="00503049">
        <w:rPr>
          <w:color w:val="111111"/>
        </w:rPr>
        <w:t xml:space="preserve"> как и </w:t>
      </w:r>
      <w:proofErr w:type="spellStart"/>
      <w:r w:rsidRPr="00503049">
        <w:rPr>
          <w:color w:val="111111"/>
        </w:rPr>
        <w:t>всероссийкого</w:t>
      </w:r>
      <w:proofErr w:type="spellEnd"/>
      <w:r w:rsidRPr="00503049">
        <w:rPr>
          <w:color w:val="111111"/>
        </w:rPr>
        <w:t xml:space="preserve"> уровня конкурсах.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 w:rsidRPr="00503049">
        <w:rPr>
          <w:color w:val="111111"/>
        </w:rPr>
        <w:t xml:space="preserve">Мы педагоги стремимся переосмыслить накопленный опыт, адаптировать его к современным условиям, дополнить новым содержанием, за счет реализации любой познавательной задачи через различные виды деятельности. Освоение мира ребенком происходит как на занятиях, так и в играх, практических занятиях, экскурсиях, праздниках, </w:t>
      </w:r>
      <w:r>
        <w:rPr>
          <w:color w:val="111111"/>
        </w:rPr>
        <w:t xml:space="preserve">утренниках, музыкальных развлечениях, </w:t>
      </w:r>
      <w:r w:rsidRPr="00503049">
        <w:rPr>
          <w:color w:val="111111"/>
        </w:rPr>
        <w:t>конкурсах.</w:t>
      </w:r>
    </w:p>
    <w:p w:rsidR="002E64C1" w:rsidRPr="00503049" w:rsidRDefault="002E64C1" w:rsidP="002E64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503049">
        <w:rPr>
          <w:color w:val="111111"/>
        </w:rPr>
        <w:t>Наше дошкольное учреждение не может успешно реализовывать свою деятельность и развиваться без широкого взаимодействия с </w:t>
      </w:r>
      <w:r w:rsidRPr="00503049">
        <w:rPr>
          <w:rStyle w:val="a4"/>
          <w:color w:val="111111"/>
          <w:bdr w:val="none" w:sz="0" w:space="0" w:color="auto" w:frame="1"/>
        </w:rPr>
        <w:t>социумом</w:t>
      </w:r>
      <w:r w:rsidRPr="00503049">
        <w:rPr>
          <w:color w:val="111111"/>
        </w:rPr>
        <w:t>,</w:t>
      </w:r>
      <w:r>
        <w:rPr>
          <w:color w:val="111111"/>
        </w:rPr>
        <w:t xml:space="preserve"> </w:t>
      </w:r>
      <w:r w:rsidRPr="00503049">
        <w:rPr>
          <w:color w:val="111111"/>
          <w:u w:val="single"/>
          <w:bdr w:val="none" w:sz="0" w:space="0" w:color="auto" w:frame="1"/>
        </w:rPr>
        <w:t>куда входят</w:t>
      </w:r>
      <w:r w:rsidRPr="00503049">
        <w:rPr>
          <w:color w:val="111111"/>
        </w:rPr>
        <w:t>: образовательные и медицинские учреждения, учреждения дополнительного образования, центры культуры, музеи, дома творчества.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 w:rsidRPr="00503049">
        <w:rPr>
          <w:color w:val="111111"/>
          <w:shd w:val="clear" w:color="auto" w:fill="FFFFFF"/>
        </w:rPr>
        <w:t>Проблему </w:t>
      </w:r>
      <w:r w:rsidRPr="00503049">
        <w:rPr>
          <w:rStyle w:val="a4"/>
          <w:color w:val="111111"/>
          <w:bdr w:val="none" w:sz="0" w:space="0" w:color="auto" w:frame="1"/>
          <w:shd w:val="clear" w:color="auto" w:fill="FFFFFF"/>
        </w:rPr>
        <w:t>социализации</w:t>
      </w:r>
      <w:r w:rsidRPr="00503049">
        <w:rPr>
          <w:color w:val="111111"/>
          <w:shd w:val="clear" w:color="auto" w:fill="FFFFFF"/>
        </w:rPr>
        <w:t> ребёнка можно решить использованием практических методов и форм </w:t>
      </w:r>
      <w:r w:rsidRPr="00503049">
        <w:rPr>
          <w:rStyle w:val="a4"/>
          <w:color w:val="111111"/>
          <w:bdr w:val="none" w:sz="0" w:space="0" w:color="auto" w:frame="1"/>
          <w:shd w:val="clear" w:color="auto" w:fill="FFFFFF"/>
        </w:rPr>
        <w:t>работы</w:t>
      </w:r>
      <w:r w:rsidRPr="00503049">
        <w:rPr>
          <w:color w:val="111111"/>
          <w:shd w:val="clear" w:color="auto" w:fill="FFFFFF"/>
        </w:rPr>
        <w:t>. Таким образом, можно сделать вывод, что только слаженная </w:t>
      </w:r>
      <w:r w:rsidRPr="00503049">
        <w:rPr>
          <w:rStyle w:val="a4"/>
          <w:color w:val="111111"/>
          <w:bdr w:val="none" w:sz="0" w:space="0" w:color="auto" w:frame="1"/>
          <w:shd w:val="clear" w:color="auto" w:fill="FFFFFF"/>
        </w:rPr>
        <w:t>работа</w:t>
      </w:r>
      <w:r w:rsidRPr="00503049">
        <w:rPr>
          <w:color w:val="111111"/>
          <w:shd w:val="clear" w:color="auto" w:fill="FFFFFF"/>
        </w:rPr>
        <w:t> педагогического коллектива, личная заинтересованность каждого педагога в отдельности, определение и реализация эффективных форм взаимодействия даёт положительные результаты в организации </w:t>
      </w:r>
      <w:r w:rsidRPr="00503049">
        <w:rPr>
          <w:rStyle w:val="a4"/>
          <w:color w:val="111111"/>
          <w:bdr w:val="none" w:sz="0" w:space="0" w:color="auto" w:frame="1"/>
          <w:shd w:val="clear" w:color="auto" w:fill="FFFFFF"/>
        </w:rPr>
        <w:t>работы с социальными партнёрами</w:t>
      </w:r>
      <w:r w:rsidRPr="00503049">
        <w:rPr>
          <w:color w:val="111111"/>
          <w:shd w:val="clear" w:color="auto" w:fill="FFFFFF"/>
        </w:rPr>
        <w:t>, которые помогают образовательному учреждению в </w:t>
      </w:r>
      <w:r w:rsidRPr="00503049">
        <w:rPr>
          <w:rStyle w:val="a4"/>
          <w:color w:val="111111"/>
          <w:bdr w:val="none" w:sz="0" w:space="0" w:color="auto" w:frame="1"/>
          <w:shd w:val="clear" w:color="auto" w:fill="FFFFFF"/>
        </w:rPr>
        <w:t>социальном</w:t>
      </w:r>
      <w:r w:rsidRPr="00503049">
        <w:rPr>
          <w:color w:val="111111"/>
          <w:shd w:val="clear" w:color="auto" w:fill="FFFFFF"/>
        </w:rPr>
        <w:t xml:space="preserve"> развитии детей дошкольного возраста. </w:t>
      </w:r>
      <w:r w:rsidRPr="00503049">
        <w:rPr>
          <w:lang w:val="sah-RU"/>
        </w:rPr>
        <w:t>Социальное партнерство</w:t>
      </w:r>
      <w:r>
        <w:rPr>
          <w:lang w:val="sah-RU"/>
        </w:rPr>
        <w:t xml:space="preserve"> </w:t>
      </w:r>
      <w:r w:rsidRPr="00503049">
        <w:rPr>
          <w:lang w:val="sah-RU"/>
        </w:rPr>
        <w:t>- это инструмент, с помощью которого, пр</w:t>
      </w:r>
      <w:r>
        <w:rPr>
          <w:lang w:val="sah-RU"/>
        </w:rPr>
        <w:t>едставители различных субъектов</w:t>
      </w:r>
      <w:r w:rsidRPr="00503049">
        <w:rPr>
          <w:lang w:val="sah-RU"/>
        </w:rPr>
        <w:t xml:space="preserve">, имеющих специфические интересы, организуют совместную деятельность. </w:t>
      </w:r>
      <w:r>
        <w:rPr>
          <w:lang w:val="sah-RU"/>
        </w:rPr>
        <w:tab/>
      </w:r>
      <w:r>
        <w:rPr>
          <w:lang w:val="sah-RU"/>
        </w:rPr>
        <w:tab/>
      </w:r>
      <w:r>
        <w:rPr>
          <w:lang w:val="sah-RU"/>
        </w:rPr>
        <w:tab/>
      </w:r>
      <w:r>
        <w:rPr>
          <w:lang w:val="sah-RU"/>
        </w:rPr>
        <w:tab/>
      </w:r>
      <w:r>
        <w:rPr>
          <w:lang w:val="sah-RU"/>
        </w:rPr>
        <w:tab/>
      </w:r>
      <w:r>
        <w:rPr>
          <w:lang w:val="sah-RU"/>
        </w:rPr>
        <w:tab/>
      </w:r>
      <w:r>
        <w:rPr>
          <w:lang w:val="sah-RU"/>
        </w:rPr>
        <w:tab/>
      </w:r>
      <w:r>
        <w:rPr>
          <w:lang w:val="sah-RU"/>
        </w:rPr>
        <w:tab/>
      </w:r>
      <w:r>
        <w:rPr>
          <w:lang w:val="sah-RU"/>
        </w:rPr>
        <w:tab/>
      </w:r>
      <w:r>
        <w:rPr>
          <w:lang w:val="sah-RU"/>
        </w:rPr>
        <w:tab/>
      </w:r>
      <w:r>
        <w:rPr>
          <w:lang w:val="sah-RU"/>
        </w:rPr>
        <w:tab/>
      </w:r>
      <w:r w:rsidRPr="00503049">
        <w:rPr>
          <w:lang w:val="sah-RU"/>
        </w:rPr>
        <w:t>Наше дошкольное образовательное учреждение, как и любое другое, является открытой социальной системой, способной реагировать на изменения внутренней и внешней среды.</w:t>
      </w:r>
    </w:p>
    <w:p w:rsidR="002E64C1" w:rsidRPr="00503049" w:rsidRDefault="002E64C1" w:rsidP="002E6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2E64C1" w:rsidRDefault="002E64C1" w:rsidP="002E64C1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color w:val="000000"/>
        </w:rPr>
      </w:pPr>
      <w:r w:rsidRPr="00503049">
        <w:rPr>
          <w:color w:val="000000"/>
        </w:rPr>
        <w:lastRenderedPageBreak/>
        <w:t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03049">
        <w:rPr>
          <w:color w:val="000000"/>
        </w:rPr>
        <w:t>Одновременно процесс взаимодействия с социальными партнерами способствует росту профессионального мастерства всех специалистов детского сада, поднимает статус учреждения что, в конечном итоге, ведет к повышению качества дошкольного образования</w:t>
      </w:r>
    </w:p>
    <w:p w:rsidR="002E64C1" w:rsidRPr="00503049" w:rsidRDefault="002E64C1" w:rsidP="002E64C1">
      <w:pPr>
        <w:pStyle w:val="a3"/>
        <w:shd w:val="clear" w:color="auto" w:fill="FFFFFF"/>
        <w:spacing w:before="0" w:beforeAutospacing="0" w:afterAutospacing="0" w:line="360" w:lineRule="auto"/>
        <w:jc w:val="both"/>
        <w:rPr>
          <w:color w:val="000000"/>
        </w:rPr>
      </w:pPr>
      <w:r w:rsidRPr="00503049">
        <w:rPr>
          <w:b/>
          <w:bCs/>
        </w:rPr>
        <w:t xml:space="preserve">                                                                                  </w:t>
      </w:r>
    </w:p>
    <w:p w:rsidR="003A15F5" w:rsidRDefault="003A15F5"/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0EC2"/>
    <w:multiLevelType w:val="hybridMultilevel"/>
    <w:tmpl w:val="3CBA27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367966"/>
    <w:multiLevelType w:val="hybridMultilevel"/>
    <w:tmpl w:val="143A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4C1"/>
    <w:rsid w:val="00047831"/>
    <w:rsid w:val="00096575"/>
    <w:rsid w:val="002A5856"/>
    <w:rsid w:val="002E64C1"/>
    <w:rsid w:val="003A15F5"/>
    <w:rsid w:val="004113B7"/>
    <w:rsid w:val="005A083D"/>
    <w:rsid w:val="00606358"/>
    <w:rsid w:val="00886B83"/>
    <w:rsid w:val="009A42E3"/>
    <w:rsid w:val="009D5A3D"/>
    <w:rsid w:val="00A062DD"/>
    <w:rsid w:val="00BD4D1E"/>
    <w:rsid w:val="00CC1B38"/>
    <w:rsid w:val="00CC4DAC"/>
    <w:rsid w:val="00E24ECD"/>
    <w:rsid w:val="00EC3D0E"/>
    <w:rsid w:val="00F005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C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64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2E64C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2E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64C1"/>
    <w:rPr>
      <w:b/>
      <w:bCs/>
    </w:rPr>
  </w:style>
  <w:style w:type="table" w:styleId="a5">
    <w:name w:val="Table Grid"/>
    <w:basedOn w:val="a1"/>
    <w:uiPriority w:val="59"/>
    <w:rsid w:val="002E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4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2022-02-17T04:12:00Z</dcterms:created>
  <dcterms:modified xsi:type="dcterms:W3CDTF">2022-02-17T04:13:00Z</dcterms:modified>
</cp:coreProperties>
</file>