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8C" w:rsidRDefault="00251B8C" w:rsidP="001E02D9">
      <w:pPr>
        <w:shd w:val="clear" w:color="auto" w:fill="FFFFFF"/>
        <w:spacing w:after="0" w:line="240" w:lineRule="auto"/>
        <w:ind w:right="140"/>
        <w:jc w:val="center"/>
        <w:rPr>
          <w:rFonts w:ascii="Times New Roman" w:eastAsia="Times New Roman" w:hAnsi="Times New Roman" w:cs="Times New Roman"/>
          <w:b/>
          <w:bCs/>
          <w:color w:val="000000" w:themeColor="text1"/>
          <w:u w:val="single"/>
          <w:lang w:eastAsia="ru-RU"/>
        </w:rPr>
      </w:pPr>
      <w:r>
        <w:rPr>
          <w:rFonts w:ascii="Times New Roman" w:eastAsia="Times New Roman" w:hAnsi="Times New Roman" w:cs="Times New Roman"/>
          <w:b/>
          <w:bCs/>
          <w:noProof/>
          <w:color w:val="000000" w:themeColor="text1"/>
          <w:u w:val="single"/>
          <w:lang w:eastAsia="ru-RU"/>
        </w:rPr>
        <w:drawing>
          <wp:inline distT="0" distB="0" distL="0" distR="0">
            <wp:extent cx="5944235" cy="871172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706138"/>
                    </a:xfrm>
                    <a:prstGeom prst="rect">
                      <a:avLst/>
                    </a:prstGeom>
                    <a:noFill/>
                    <a:ln w="9525">
                      <a:noFill/>
                      <a:miter lim="800000"/>
                      <a:headEnd/>
                      <a:tailEnd/>
                    </a:ln>
                  </pic:spPr>
                </pic:pic>
              </a:graphicData>
            </a:graphic>
          </wp:inline>
        </w:drawing>
      </w:r>
    </w:p>
    <w:p w:rsidR="00251B8C" w:rsidRDefault="00251B8C" w:rsidP="001E02D9">
      <w:pPr>
        <w:shd w:val="clear" w:color="auto" w:fill="FFFFFF"/>
        <w:spacing w:after="0" w:line="240" w:lineRule="auto"/>
        <w:ind w:right="140"/>
        <w:jc w:val="center"/>
        <w:rPr>
          <w:rFonts w:ascii="Times New Roman" w:eastAsia="Times New Roman" w:hAnsi="Times New Roman" w:cs="Times New Roman"/>
          <w:b/>
          <w:bCs/>
          <w:color w:val="000000" w:themeColor="text1"/>
          <w:u w:val="single"/>
          <w:lang w:eastAsia="ru-RU"/>
        </w:rPr>
      </w:pPr>
    </w:p>
    <w:p w:rsidR="00251B8C" w:rsidRDefault="00251B8C" w:rsidP="001E02D9">
      <w:pPr>
        <w:shd w:val="clear" w:color="auto" w:fill="FFFFFF"/>
        <w:spacing w:after="0" w:line="240" w:lineRule="auto"/>
        <w:ind w:right="140"/>
        <w:jc w:val="center"/>
        <w:rPr>
          <w:rFonts w:ascii="Times New Roman" w:eastAsia="Times New Roman" w:hAnsi="Times New Roman" w:cs="Times New Roman"/>
          <w:b/>
          <w:bCs/>
          <w:color w:val="000000" w:themeColor="text1"/>
          <w:u w:val="single"/>
          <w:lang w:eastAsia="ru-RU"/>
        </w:rPr>
      </w:pPr>
    </w:p>
    <w:p w:rsidR="00251B8C" w:rsidRDefault="00251B8C" w:rsidP="001E02D9">
      <w:pPr>
        <w:shd w:val="clear" w:color="auto" w:fill="FFFFFF"/>
        <w:spacing w:after="0" w:line="240" w:lineRule="auto"/>
        <w:ind w:right="140"/>
        <w:jc w:val="center"/>
        <w:rPr>
          <w:rFonts w:ascii="Times New Roman" w:eastAsia="Times New Roman" w:hAnsi="Times New Roman" w:cs="Times New Roman"/>
          <w:b/>
          <w:bCs/>
          <w:color w:val="000000" w:themeColor="text1"/>
          <w:u w:val="single"/>
          <w:lang w:eastAsia="ru-RU"/>
        </w:rPr>
      </w:pPr>
    </w:p>
    <w:p w:rsidR="007B5BB3" w:rsidRPr="001E02D9" w:rsidRDefault="007B5BB3" w:rsidP="001E02D9">
      <w:pPr>
        <w:shd w:val="clear" w:color="auto" w:fill="FFFFFF"/>
        <w:spacing w:after="0" w:line="240" w:lineRule="auto"/>
        <w:ind w:right="140"/>
        <w:jc w:val="center"/>
        <w:rPr>
          <w:rFonts w:ascii="Times New Roman" w:eastAsia="Times New Roman" w:hAnsi="Times New Roman" w:cs="Times New Roman"/>
          <w:color w:val="000000" w:themeColor="text1"/>
          <w:lang w:eastAsia="ru-RU"/>
        </w:rPr>
      </w:pPr>
      <w:r w:rsidRPr="001E02D9">
        <w:rPr>
          <w:rFonts w:ascii="Times New Roman" w:eastAsia="Times New Roman" w:hAnsi="Times New Roman" w:cs="Times New Roman"/>
          <w:b/>
          <w:bCs/>
          <w:color w:val="000000" w:themeColor="text1"/>
          <w:u w:val="single"/>
          <w:lang w:eastAsia="ru-RU"/>
        </w:rPr>
        <w:lastRenderedPageBreak/>
        <w:t>ПОЯСНИТЕЛЬНАЯ ЗАПИСКА</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Рабочая программа педагога-психолога по дополнительному обр</w:t>
      </w:r>
      <w:r w:rsidR="00C27338">
        <w:rPr>
          <w:rFonts w:ascii="Times New Roman" w:eastAsia="Times New Roman" w:hAnsi="Times New Roman" w:cs="Times New Roman"/>
          <w:color w:val="000000" w:themeColor="text1"/>
          <w:sz w:val="24"/>
          <w:szCs w:val="24"/>
          <w:lang w:eastAsia="ru-RU"/>
        </w:rPr>
        <w:t>азованию МБДОУ Детский сад № 43</w:t>
      </w:r>
      <w:r w:rsidRPr="001E02D9">
        <w:rPr>
          <w:rFonts w:ascii="Times New Roman" w:eastAsia="Times New Roman" w:hAnsi="Times New Roman" w:cs="Times New Roman"/>
          <w:color w:val="000000" w:themeColor="text1"/>
          <w:sz w:val="24"/>
          <w:szCs w:val="24"/>
          <w:lang w:eastAsia="ru-RU"/>
        </w:rPr>
        <w:t xml:space="preserve"> г. Якутск разработана в соответствии с Федеральными государственными образовательными стандартами, с требованиями </w:t>
      </w:r>
      <w:r w:rsidR="001E02D9" w:rsidRPr="001E02D9">
        <w:rPr>
          <w:rFonts w:ascii="Times New Roman" w:hAnsi="Times New Roman" w:cs="Times New Roman"/>
          <w:color w:val="000000" w:themeColor="text1"/>
          <w:sz w:val="24"/>
          <w:szCs w:val="24"/>
        </w:rPr>
        <w:t>СанПиН 2.4.1.3049-13</w:t>
      </w:r>
      <w:r w:rsidRPr="001E02D9">
        <w:rPr>
          <w:rFonts w:ascii="Times New Roman" w:eastAsia="Times New Roman" w:hAnsi="Times New Roman" w:cs="Times New Roman"/>
          <w:color w:val="000000" w:themeColor="text1"/>
          <w:sz w:val="24"/>
          <w:szCs w:val="24"/>
          <w:lang w:eastAsia="ru-RU"/>
        </w:rPr>
        <w:t xml:space="preserve">, нормативно-правовыми актами, регулирующими деятельность педагога-психолога образовательного учреждения. В основу психолого-педагогической работы МБДОУ Детский сад № 43 г.Якутск (деятельности педагога-психолога) положены программы: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Н.Ю., </w:t>
      </w:r>
      <w:proofErr w:type="spellStart"/>
      <w:r w:rsidRPr="001E02D9">
        <w:rPr>
          <w:rFonts w:ascii="Times New Roman" w:eastAsia="Times New Roman" w:hAnsi="Times New Roman" w:cs="Times New Roman"/>
          <w:color w:val="000000" w:themeColor="text1"/>
          <w:sz w:val="24"/>
          <w:szCs w:val="24"/>
          <w:lang w:eastAsia="ru-RU"/>
        </w:rPr>
        <w:t>Вараева</w:t>
      </w:r>
      <w:proofErr w:type="spellEnd"/>
      <w:r w:rsidRPr="001E02D9">
        <w:rPr>
          <w:rFonts w:ascii="Times New Roman" w:eastAsia="Times New Roman" w:hAnsi="Times New Roman" w:cs="Times New Roman"/>
          <w:color w:val="000000" w:themeColor="text1"/>
          <w:sz w:val="24"/>
          <w:szCs w:val="24"/>
          <w:lang w:eastAsia="ru-RU"/>
        </w:rPr>
        <w:t xml:space="preserve"> Н.В. «</w:t>
      </w:r>
      <w:proofErr w:type="spellStart"/>
      <w:r w:rsidRPr="001E02D9">
        <w:rPr>
          <w:rFonts w:ascii="Times New Roman" w:eastAsia="Times New Roman" w:hAnsi="Times New Roman" w:cs="Times New Roman"/>
          <w:color w:val="000000" w:themeColor="text1"/>
          <w:sz w:val="24"/>
          <w:szCs w:val="24"/>
          <w:lang w:eastAsia="ru-RU"/>
        </w:rPr>
        <w:t>Цветик-семицветик</w:t>
      </w:r>
      <w:proofErr w:type="spellEnd"/>
      <w:r w:rsidRPr="001E02D9">
        <w:rPr>
          <w:rFonts w:ascii="Times New Roman" w:eastAsia="Times New Roman" w:hAnsi="Times New Roman" w:cs="Times New Roman"/>
          <w:color w:val="000000" w:themeColor="text1"/>
          <w:sz w:val="24"/>
          <w:szCs w:val="24"/>
          <w:lang w:eastAsia="ru-RU"/>
        </w:rPr>
        <w:t xml:space="preserve">»; (Н.П. </w:t>
      </w:r>
      <w:proofErr w:type="spellStart"/>
      <w:r w:rsidRPr="001E02D9">
        <w:rPr>
          <w:rFonts w:ascii="Times New Roman" w:eastAsia="Times New Roman" w:hAnsi="Times New Roman" w:cs="Times New Roman"/>
          <w:color w:val="000000" w:themeColor="text1"/>
          <w:sz w:val="24"/>
          <w:szCs w:val="24"/>
          <w:lang w:eastAsia="ru-RU"/>
        </w:rPr>
        <w:t>Локалова</w:t>
      </w:r>
      <w:proofErr w:type="spellEnd"/>
      <w:r w:rsidRPr="001E02D9">
        <w:rPr>
          <w:rFonts w:ascii="Times New Roman" w:eastAsia="Times New Roman" w:hAnsi="Times New Roman" w:cs="Times New Roman"/>
          <w:color w:val="000000" w:themeColor="text1"/>
          <w:sz w:val="24"/>
          <w:szCs w:val="24"/>
          <w:lang w:eastAsia="ru-RU"/>
        </w:rPr>
        <w:t xml:space="preserve">, Д.П. </w:t>
      </w:r>
      <w:proofErr w:type="spellStart"/>
      <w:r w:rsidRPr="001E02D9">
        <w:rPr>
          <w:rFonts w:ascii="Times New Roman" w:eastAsia="Times New Roman" w:hAnsi="Times New Roman" w:cs="Times New Roman"/>
          <w:color w:val="000000" w:themeColor="text1"/>
          <w:sz w:val="24"/>
          <w:szCs w:val="24"/>
          <w:lang w:eastAsia="ru-RU"/>
        </w:rPr>
        <w:t>Локалова</w:t>
      </w:r>
      <w:proofErr w:type="spellEnd"/>
      <w:r w:rsidRPr="001E02D9">
        <w:rPr>
          <w:rFonts w:ascii="Times New Roman" w:eastAsia="Times New Roman" w:hAnsi="Times New Roman" w:cs="Times New Roman"/>
          <w:color w:val="000000" w:themeColor="text1"/>
          <w:sz w:val="24"/>
          <w:szCs w:val="24"/>
          <w:lang w:eastAsia="ru-RU"/>
        </w:rPr>
        <w:t xml:space="preserve"> «Готовимся к школе»). Программа построена с учётом современных требований педагогики и психологии, обеспечивает единство воспитания и обучения. В основе программы прослеживаются принцип от простого к сложному, принципы доступности, наглядности, индивидуального подхода. Психолого-педагогическое сопровождение в условиях детского сада общеразвивающей направленности позволяют своевременно, то есть ещё до поступления в школу, помочь детям в преодолении всех трудностей, которые являются причиной возникновения школьной </w:t>
      </w:r>
      <w:proofErr w:type="spellStart"/>
      <w:r w:rsidRPr="001E02D9">
        <w:rPr>
          <w:rFonts w:ascii="Times New Roman" w:eastAsia="Times New Roman" w:hAnsi="Times New Roman" w:cs="Times New Roman"/>
          <w:color w:val="000000" w:themeColor="text1"/>
          <w:sz w:val="24"/>
          <w:szCs w:val="24"/>
          <w:lang w:eastAsia="ru-RU"/>
        </w:rPr>
        <w:t>дезадаптации</w:t>
      </w:r>
      <w:proofErr w:type="spellEnd"/>
      <w:r w:rsidRPr="001E02D9">
        <w:rPr>
          <w:rFonts w:ascii="Times New Roman" w:eastAsia="Times New Roman" w:hAnsi="Times New Roman" w:cs="Times New Roman"/>
          <w:color w:val="000000" w:themeColor="text1"/>
          <w:sz w:val="24"/>
          <w:szCs w:val="24"/>
          <w:lang w:eastAsia="ru-RU"/>
        </w:rPr>
        <w:t>.</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Рабочая программа определяет содержание и структуру деятельности педагога-психолога по направлениям: </w:t>
      </w:r>
      <w:proofErr w:type="spellStart"/>
      <w:r w:rsidRPr="001E02D9">
        <w:rPr>
          <w:rFonts w:ascii="Times New Roman" w:eastAsia="Times New Roman" w:hAnsi="Times New Roman" w:cs="Times New Roman"/>
          <w:color w:val="000000" w:themeColor="text1"/>
          <w:sz w:val="24"/>
          <w:szCs w:val="24"/>
          <w:lang w:eastAsia="ru-RU"/>
        </w:rPr>
        <w:t>психопрофилактика</w:t>
      </w:r>
      <w:proofErr w:type="spellEnd"/>
      <w:r w:rsidRPr="001E02D9">
        <w:rPr>
          <w:rFonts w:ascii="Times New Roman" w:eastAsia="Times New Roman" w:hAnsi="Times New Roman" w:cs="Times New Roman"/>
          <w:color w:val="000000" w:themeColor="text1"/>
          <w:sz w:val="24"/>
          <w:szCs w:val="24"/>
          <w:lang w:eastAsia="ru-RU"/>
        </w:rPr>
        <w:t xml:space="preserve">, психодиагностика, </w:t>
      </w:r>
      <w:proofErr w:type="spellStart"/>
      <w:r w:rsidRPr="001E02D9">
        <w:rPr>
          <w:rFonts w:ascii="Times New Roman" w:eastAsia="Times New Roman" w:hAnsi="Times New Roman" w:cs="Times New Roman"/>
          <w:color w:val="000000" w:themeColor="text1"/>
          <w:sz w:val="24"/>
          <w:szCs w:val="24"/>
          <w:lang w:eastAsia="ru-RU"/>
        </w:rPr>
        <w:t>психокоррекция</w:t>
      </w:r>
      <w:proofErr w:type="spellEnd"/>
      <w:r w:rsidRPr="001E02D9">
        <w:rPr>
          <w:rFonts w:ascii="Times New Roman" w:eastAsia="Times New Roman" w:hAnsi="Times New Roman" w:cs="Times New Roman"/>
          <w:color w:val="000000" w:themeColor="text1"/>
          <w:sz w:val="24"/>
          <w:szCs w:val="24"/>
          <w:lang w:eastAsia="ru-RU"/>
        </w:rPr>
        <w:t>.</w:t>
      </w:r>
    </w:p>
    <w:p w:rsidR="007B5BB3" w:rsidRPr="001E02D9" w:rsidRDefault="007B5BB3" w:rsidP="007B5BB3">
      <w:pPr>
        <w:shd w:val="clear" w:color="auto" w:fill="FFFFFF"/>
        <w:spacing w:after="0" w:line="240" w:lineRule="auto"/>
        <w:ind w:firstLine="59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Содержание рабочей программы реализуется с учетом возрастных особенностей дошкольников.</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Рабочая программа педагога-психолога составлена в соответствии с:</w:t>
      </w:r>
    </w:p>
    <w:p w:rsidR="006B24FA" w:rsidRPr="001E02D9" w:rsidRDefault="006B24FA" w:rsidP="006B24FA">
      <w:pPr>
        <w:autoSpaceDE w:val="0"/>
        <w:autoSpaceDN w:val="0"/>
        <w:adjustRightInd w:val="0"/>
        <w:spacing w:after="0" w:line="240" w:lineRule="auto"/>
        <w:rPr>
          <w:rFonts w:ascii="Times New Roman" w:hAnsi="Times New Roman" w:cs="Times New Roman"/>
          <w:b/>
          <w:bCs/>
          <w:color w:val="000000" w:themeColor="text1"/>
          <w:sz w:val="24"/>
          <w:szCs w:val="24"/>
        </w:rPr>
      </w:pPr>
      <w:r w:rsidRPr="001E02D9">
        <w:rPr>
          <w:rFonts w:ascii="Times New Roman" w:hAnsi="Times New Roman" w:cs="Times New Roman"/>
          <w:b/>
          <w:bCs/>
          <w:color w:val="000000" w:themeColor="text1"/>
          <w:sz w:val="24"/>
          <w:szCs w:val="24"/>
        </w:rPr>
        <w:t>Федеральные документы</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1. Федеральный закон №273-ФЗ «Об образовании в Российской Федерации»</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Принят Государственной Думой 21 декабря 2012 года, Одобрен Советом Федерации 26</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декабря 2012 года</w:t>
      </w:r>
    </w:p>
    <w:p w:rsidR="00251B8C" w:rsidRPr="00367301" w:rsidRDefault="006B24FA" w:rsidP="00251B8C">
      <w:pPr>
        <w:spacing w:after="0" w:line="240" w:lineRule="auto"/>
        <w:jc w:val="both"/>
        <w:rPr>
          <w:rFonts w:ascii="Times New Roman" w:eastAsia="Times New Roman" w:hAnsi="Times New Roman" w:cs="Times New Roman"/>
          <w:sz w:val="24"/>
          <w:szCs w:val="24"/>
          <w:lang w:eastAsia="ru-RU"/>
        </w:rPr>
      </w:pPr>
      <w:r w:rsidRPr="001E02D9">
        <w:rPr>
          <w:rFonts w:ascii="Times New Roman" w:hAnsi="Times New Roman" w:cs="Times New Roman"/>
          <w:color w:val="000000" w:themeColor="text1"/>
          <w:sz w:val="24"/>
          <w:szCs w:val="24"/>
        </w:rPr>
        <w:t xml:space="preserve">2. </w:t>
      </w:r>
      <w:r w:rsidR="00251B8C" w:rsidRPr="00367301">
        <w:rPr>
          <w:rFonts w:ascii="Times New Roman" w:eastAsia="Times New Roman" w:hAnsi="Times New Roman" w:cs="Times New Roman"/>
          <w:sz w:val="24"/>
          <w:szCs w:val="24"/>
          <w:lang w:eastAsia="ru-RU"/>
        </w:rPr>
        <w:t>Постановлением Главного государственного санитарного врача РФ</w:t>
      </w:r>
      <w:r w:rsidR="00251B8C" w:rsidRPr="00367301">
        <w:rPr>
          <w:rFonts w:ascii="Times New Roman" w:hAnsi="Times New Roman" w:cs="Times New Roman"/>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w:t>
      </w:r>
      <w:r w:rsidR="00251B8C" w:rsidRPr="00367301">
        <w:rPr>
          <w:rFonts w:ascii="Times New Roman" w:hAnsi="Times New Roman" w:cs="Times New Roman"/>
          <w:sz w:val="24"/>
          <w:szCs w:val="24"/>
          <w:shd w:val="clear" w:color="auto" w:fill="FFFFFF"/>
        </w:rPr>
        <w:t>от 28.09.2020 №28</w:t>
      </w:r>
      <w:r w:rsidR="00251B8C" w:rsidRPr="00367301">
        <w:rPr>
          <w:rFonts w:ascii="Times New Roman" w:eastAsia="Times New Roman" w:hAnsi="Times New Roman" w:cs="Times New Roman"/>
          <w:sz w:val="24"/>
          <w:szCs w:val="24"/>
          <w:lang w:eastAsia="ru-RU"/>
        </w:rPr>
        <w:t xml:space="preserve"> </w:t>
      </w:r>
    </w:p>
    <w:p w:rsidR="006B24FA" w:rsidRPr="001E02D9" w:rsidRDefault="006B24FA" w:rsidP="00251B8C">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3. Порядок организации и осуществления образовательной деятельности по основным</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общеобразовательным программам - образовательным программам дошкольного</w:t>
      </w:r>
    </w:p>
    <w:p w:rsidR="006B24FA" w:rsidRPr="001E02D9" w:rsidRDefault="006B24FA" w:rsidP="006B24FA">
      <w:pPr>
        <w:autoSpaceDE w:val="0"/>
        <w:autoSpaceDN w:val="0"/>
        <w:adjustRightInd w:val="0"/>
        <w:spacing w:after="0" w:line="240" w:lineRule="auto"/>
        <w:rPr>
          <w:rFonts w:ascii="Times New Roman" w:hAnsi="Times New Roman" w:cs="Times New Roman"/>
          <w:i/>
          <w:iCs/>
          <w:color w:val="000000" w:themeColor="text1"/>
          <w:sz w:val="24"/>
          <w:szCs w:val="24"/>
        </w:rPr>
      </w:pPr>
      <w:r w:rsidRPr="001E02D9">
        <w:rPr>
          <w:rFonts w:ascii="Times New Roman" w:hAnsi="Times New Roman" w:cs="Times New Roman"/>
          <w:color w:val="000000" w:themeColor="text1"/>
          <w:sz w:val="24"/>
          <w:szCs w:val="24"/>
        </w:rPr>
        <w:t xml:space="preserve">образования" (утвержден приказом Министерства образования и науки РФ от </w:t>
      </w:r>
      <w:r w:rsidRPr="001E02D9">
        <w:rPr>
          <w:rFonts w:ascii="Times New Roman" w:hAnsi="Times New Roman" w:cs="Times New Roman"/>
          <w:i/>
          <w:iCs/>
          <w:color w:val="000000" w:themeColor="text1"/>
          <w:sz w:val="24"/>
          <w:szCs w:val="24"/>
        </w:rPr>
        <w:t>30 августа</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i/>
          <w:iCs/>
          <w:color w:val="000000" w:themeColor="text1"/>
          <w:sz w:val="24"/>
          <w:szCs w:val="24"/>
        </w:rPr>
        <w:t>2013 г</w:t>
      </w:r>
      <w:r w:rsidRPr="001E02D9">
        <w:rPr>
          <w:rFonts w:ascii="Times New Roman" w:hAnsi="Times New Roman" w:cs="Times New Roman"/>
          <w:color w:val="000000" w:themeColor="text1"/>
          <w:sz w:val="24"/>
          <w:szCs w:val="24"/>
        </w:rPr>
        <w:t xml:space="preserve">. </w:t>
      </w:r>
      <w:r w:rsidRPr="001E02D9">
        <w:rPr>
          <w:rFonts w:ascii="Times New Roman" w:hAnsi="Times New Roman" w:cs="Times New Roman"/>
          <w:i/>
          <w:iCs/>
          <w:color w:val="000000" w:themeColor="text1"/>
          <w:sz w:val="24"/>
          <w:szCs w:val="24"/>
        </w:rPr>
        <w:t>№ 1014</w:t>
      </w:r>
      <w:r w:rsidRPr="001E02D9">
        <w:rPr>
          <w:rFonts w:ascii="Times New Roman" w:hAnsi="Times New Roman" w:cs="Times New Roman"/>
          <w:color w:val="000000" w:themeColor="text1"/>
          <w:sz w:val="24"/>
          <w:szCs w:val="24"/>
        </w:rPr>
        <w:t>).</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4. Федеральный государственный стандарт дошкольного образования</w:t>
      </w:r>
    </w:p>
    <w:p w:rsidR="006B24FA" w:rsidRPr="00251B8C" w:rsidRDefault="00A62BA9" w:rsidP="006B24FA">
      <w:pPr>
        <w:autoSpaceDE w:val="0"/>
        <w:autoSpaceDN w:val="0"/>
        <w:adjustRightInd w:val="0"/>
        <w:spacing w:after="0" w:line="240" w:lineRule="auto"/>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w:t>
      </w:r>
      <w:r w:rsidR="006B24FA" w:rsidRPr="001E02D9">
        <w:rPr>
          <w:rFonts w:ascii="Times New Roman" w:hAnsi="Times New Roman" w:cs="Times New Roman"/>
          <w:i/>
          <w:iCs/>
          <w:color w:val="000000" w:themeColor="text1"/>
          <w:sz w:val="24"/>
          <w:szCs w:val="24"/>
        </w:rPr>
        <w:t>приказ</w:t>
      </w:r>
      <w:r w:rsidRPr="00A62BA9">
        <w:rPr>
          <w:rFonts w:ascii="Times New Roman" w:hAnsi="Times New Roman" w:cs="Times New Roman"/>
          <w:i/>
          <w:iCs/>
          <w:color w:val="000000" w:themeColor="text1"/>
          <w:sz w:val="24"/>
          <w:szCs w:val="24"/>
        </w:rPr>
        <w:t xml:space="preserve"> </w:t>
      </w:r>
      <w:proofErr w:type="spellStart"/>
      <w:r w:rsidR="006B24FA" w:rsidRPr="001E02D9">
        <w:rPr>
          <w:rFonts w:ascii="Times New Roman" w:hAnsi="Times New Roman" w:cs="Times New Roman"/>
          <w:i/>
          <w:iCs/>
          <w:color w:val="000000" w:themeColor="text1"/>
          <w:sz w:val="24"/>
          <w:szCs w:val="24"/>
        </w:rPr>
        <w:t>Минобрнауки</w:t>
      </w:r>
      <w:proofErr w:type="spellEnd"/>
      <w:r w:rsidR="006B24FA" w:rsidRPr="001E02D9">
        <w:rPr>
          <w:rFonts w:ascii="Times New Roman" w:hAnsi="Times New Roman" w:cs="Times New Roman"/>
          <w:i/>
          <w:iCs/>
          <w:color w:val="000000" w:themeColor="text1"/>
          <w:sz w:val="24"/>
          <w:szCs w:val="24"/>
        </w:rPr>
        <w:t xml:space="preserve"> России № 1155 </w:t>
      </w:r>
      <w:r w:rsidR="006B24FA" w:rsidRPr="001E02D9">
        <w:rPr>
          <w:rFonts w:ascii="Times New Roman" w:hAnsi="Times New Roman" w:cs="Times New Roman"/>
          <w:color w:val="000000" w:themeColor="text1"/>
          <w:sz w:val="24"/>
          <w:szCs w:val="24"/>
        </w:rPr>
        <w:t xml:space="preserve">от </w:t>
      </w:r>
      <w:r w:rsidR="006B24FA" w:rsidRPr="001E02D9">
        <w:rPr>
          <w:rFonts w:ascii="Times New Roman" w:hAnsi="Times New Roman" w:cs="Times New Roman"/>
          <w:i/>
          <w:iCs/>
          <w:color w:val="000000" w:themeColor="text1"/>
          <w:sz w:val="24"/>
          <w:szCs w:val="24"/>
        </w:rPr>
        <w:t>17 октября 2013 г</w:t>
      </w:r>
      <w:proofErr w:type="gramStart"/>
      <w:r w:rsidR="006B24FA" w:rsidRPr="001E02D9">
        <w:rPr>
          <w:rFonts w:ascii="Times New Roman" w:hAnsi="Times New Roman" w:cs="Times New Roman"/>
          <w:i/>
          <w:iCs/>
          <w:color w:val="000000" w:themeColor="text1"/>
          <w:sz w:val="24"/>
          <w:szCs w:val="24"/>
        </w:rPr>
        <w:t xml:space="preserve"> </w:t>
      </w:r>
      <w:r w:rsidR="006B24FA" w:rsidRPr="001E02D9">
        <w:rPr>
          <w:rFonts w:ascii="Times New Roman" w:hAnsi="Times New Roman" w:cs="Times New Roman"/>
          <w:color w:val="000000" w:themeColor="text1"/>
          <w:sz w:val="24"/>
          <w:szCs w:val="24"/>
        </w:rPr>
        <w:t>.</w:t>
      </w:r>
      <w:proofErr w:type="gramEnd"/>
      <w:r w:rsidR="006B24FA" w:rsidRPr="001E02D9">
        <w:rPr>
          <w:rFonts w:ascii="Times New Roman" w:hAnsi="Times New Roman" w:cs="Times New Roman"/>
          <w:color w:val="000000" w:themeColor="text1"/>
          <w:sz w:val="24"/>
          <w:szCs w:val="24"/>
        </w:rPr>
        <w:t xml:space="preserve"> «Об утверждении </w:t>
      </w:r>
      <w:r w:rsidR="006B24FA" w:rsidRPr="001E02D9">
        <w:rPr>
          <w:rFonts w:ascii="Times New Roman" w:hAnsi="Times New Roman" w:cs="Times New Roman"/>
          <w:i/>
          <w:iCs/>
          <w:color w:val="000000" w:themeColor="text1"/>
          <w:sz w:val="24"/>
          <w:szCs w:val="24"/>
        </w:rPr>
        <w:t>федерального</w:t>
      </w:r>
      <w:r w:rsidR="00251B8C">
        <w:rPr>
          <w:rFonts w:ascii="Times New Roman" w:hAnsi="Times New Roman" w:cs="Times New Roman"/>
          <w:i/>
          <w:iCs/>
          <w:color w:val="000000" w:themeColor="text1"/>
          <w:sz w:val="24"/>
          <w:szCs w:val="24"/>
        </w:rPr>
        <w:t xml:space="preserve">  </w:t>
      </w:r>
      <w:r w:rsidR="006B24FA" w:rsidRPr="001E02D9">
        <w:rPr>
          <w:rFonts w:ascii="Times New Roman" w:hAnsi="Times New Roman" w:cs="Times New Roman"/>
          <w:i/>
          <w:iCs/>
          <w:color w:val="000000" w:themeColor="text1"/>
          <w:sz w:val="24"/>
          <w:szCs w:val="24"/>
        </w:rPr>
        <w:t>государственного образовательного стандарта</w:t>
      </w:r>
      <w:r w:rsidR="006B24FA" w:rsidRPr="001E02D9">
        <w:rPr>
          <w:rFonts w:ascii="Times New Roman" w:hAnsi="Times New Roman" w:cs="Times New Roman"/>
          <w:color w:val="000000" w:themeColor="text1"/>
          <w:sz w:val="24"/>
          <w:szCs w:val="24"/>
        </w:rPr>
        <w:t>)</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5. Письмо Министерства образования и науки Российской Федерации от 18.04.2008</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 АФ- 150/06 «О создании условий для получения образования детьми с</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ограниченными возможностями здоровья и детьми-инвалидами»</w:t>
      </w:r>
    </w:p>
    <w:p w:rsidR="006B24FA" w:rsidRPr="001E02D9" w:rsidRDefault="006B24FA" w:rsidP="006B24FA">
      <w:pPr>
        <w:autoSpaceDE w:val="0"/>
        <w:autoSpaceDN w:val="0"/>
        <w:adjustRightInd w:val="0"/>
        <w:spacing w:after="0" w:line="240" w:lineRule="auto"/>
        <w:rPr>
          <w:rFonts w:ascii="Times New Roman" w:hAnsi="Times New Roman" w:cs="Times New Roman"/>
          <w:b/>
          <w:bCs/>
          <w:color w:val="000000" w:themeColor="text1"/>
          <w:sz w:val="24"/>
          <w:szCs w:val="24"/>
        </w:rPr>
      </w:pPr>
      <w:r w:rsidRPr="001E02D9">
        <w:rPr>
          <w:rFonts w:ascii="Times New Roman" w:hAnsi="Times New Roman" w:cs="Times New Roman"/>
          <w:b/>
          <w:bCs/>
          <w:color w:val="000000" w:themeColor="text1"/>
          <w:sz w:val="24"/>
          <w:szCs w:val="24"/>
        </w:rPr>
        <w:t>Региональные документы</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 xml:space="preserve">«Закон об ответственном </w:t>
      </w:r>
      <w:proofErr w:type="spellStart"/>
      <w:r w:rsidRPr="001E02D9">
        <w:rPr>
          <w:rFonts w:ascii="Times New Roman" w:hAnsi="Times New Roman" w:cs="Times New Roman"/>
          <w:color w:val="000000" w:themeColor="text1"/>
          <w:sz w:val="24"/>
          <w:szCs w:val="24"/>
        </w:rPr>
        <w:t>родительстве</w:t>
      </w:r>
      <w:proofErr w:type="spellEnd"/>
      <w:r w:rsidRPr="001E02D9">
        <w:rPr>
          <w:rFonts w:ascii="Times New Roman" w:hAnsi="Times New Roman" w:cs="Times New Roman"/>
          <w:color w:val="000000" w:themeColor="text1"/>
          <w:sz w:val="24"/>
          <w:szCs w:val="24"/>
        </w:rPr>
        <w:t xml:space="preserve"> Республики Саха (Якутия)» Принят</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proofErr w:type="spellStart"/>
      <w:r w:rsidRPr="001E02D9">
        <w:rPr>
          <w:rFonts w:ascii="Times New Roman" w:hAnsi="Times New Roman" w:cs="Times New Roman"/>
          <w:color w:val="000000" w:themeColor="text1"/>
          <w:sz w:val="24"/>
          <w:szCs w:val="24"/>
        </w:rPr>
        <w:t>постановлениемГосударственного</w:t>
      </w:r>
      <w:proofErr w:type="spellEnd"/>
      <w:r w:rsidRPr="001E02D9">
        <w:rPr>
          <w:rFonts w:ascii="Times New Roman" w:hAnsi="Times New Roman" w:cs="Times New Roman"/>
          <w:color w:val="000000" w:themeColor="text1"/>
          <w:sz w:val="24"/>
          <w:szCs w:val="24"/>
        </w:rPr>
        <w:t xml:space="preserve"> Собрания (Ил </w:t>
      </w:r>
      <w:proofErr w:type="spellStart"/>
      <w:r w:rsidRPr="001E02D9">
        <w:rPr>
          <w:rFonts w:ascii="Times New Roman" w:hAnsi="Times New Roman" w:cs="Times New Roman"/>
          <w:color w:val="000000" w:themeColor="text1"/>
          <w:sz w:val="24"/>
          <w:szCs w:val="24"/>
        </w:rPr>
        <w:t>Тумэн</w:t>
      </w:r>
      <w:proofErr w:type="spellEnd"/>
      <w:r w:rsidRPr="001E02D9">
        <w:rPr>
          <w:rFonts w:ascii="Times New Roman" w:hAnsi="Times New Roman" w:cs="Times New Roman"/>
          <w:color w:val="000000" w:themeColor="text1"/>
          <w:sz w:val="24"/>
          <w:szCs w:val="24"/>
        </w:rPr>
        <w:t>)</w:t>
      </w:r>
      <w:r w:rsidR="00A62BA9" w:rsidRPr="00A62BA9">
        <w:rPr>
          <w:rFonts w:ascii="Times New Roman" w:hAnsi="Times New Roman" w:cs="Times New Roman"/>
          <w:color w:val="000000" w:themeColor="text1"/>
          <w:sz w:val="24"/>
          <w:szCs w:val="24"/>
        </w:rPr>
        <w:t xml:space="preserve"> </w:t>
      </w:r>
      <w:r w:rsidRPr="001E02D9">
        <w:rPr>
          <w:rFonts w:ascii="Times New Roman" w:hAnsi="Times New Roman" w:cs="Times New Roman"/>
          <w:color w:val="000000" w:themeColor="text1"/>
          <w:sz w:val="24"/>
          <w:szCs w:val="24"/>
        </w:rPr>
        <w:t>Республики Саха (Якутия) от</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14.03.2016 З N 738-V</w:t>
      </w:r>
    </w:p>
    <w:p w:rsidR="006B24FA" w:rsidRPr="001E02D9" w:rsidRDefault="006B24FA" w:rsidP="006B24FA">
      <w:pPr>
        <w:autoSpaceDE w:val="0"/>
        <w:autoSpaceDN w:val="0"/>
        <w:adjustRightInd w:val="0"/>
        <w:spacing w:after="0" w:line="240" w:lineRule="auto"/>
        <w:rPr>
          <w:rFonts w:ascii="Times New Roman" w:hAnsi="Times New Roman" w:cs="Times New Roman"/>
          <w:b/>
          <w:bCs/>
          <w:color w:val="000000" w:themeColor="text1"/>
          <w:sz w:val="24"/>
          <w:szCs w:val="24"/>
        </w:rPr>
      </w:pPr>
      <w:r w:rsidRPr="001E02D9">
        <w:rPr>
          <w:rFonts w:ascii="Times New Roman" w:hAnsi="Times New Roman" w:cs="Times New Roman"/>
          <w:b/>
          <w:bCs/>
          <w:color w:val="000000" w:themeColor="text1"/>
          <w:sz w:val="24"/>
          <w:szCs w:val="24"/>
        </w:rPr>
        <w:t>Документы организации</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1. «Положение о психолого-педагогическом сопровождении воспитанников с ОВЗ»</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 xml:space="preserve">принят </w:t>
      </w:r>
      <w:proofErr w:type="gramStart"/>
      <w:r w:rsidRPr="001E02D9">
        <w:rPr>
          <w:rFonts w:ascii="Times New Roman" w:hAnsi="Times New Roman" w:cs="Times New Roman"/>
          <w:color w:val="000000" w:themeColor="text1"/>
          <w:sz w:val="24"/>
          <w:szCs w:val="24"/>
        </w:rPr>
        <w:t>в</w:t>
      </w:r>
      <w:proofErr w:type="gramEnd"/>
      <w:r w:rsidRPr="001E02D9">
        <w:rPr>
          <w:rFonts w:ascii="Times New Roman" w:hAnsi="Times New Roman" w:cs="Times New Roman"/>
          <w:color w:val="000000" w:themeColor="text1"/>
          <w:sz w:val="24"/>
          <w:szCs w:val="24"/>
        </w:rPr>
        <w:t xml:space="preserve"> </w:t>
      </w:r>
      <w:proofErr w:type="gramStart"/>
      <w:r w:rsidRPr="001E02D9">
        <w:rPr>
          <w:rFonts w:ascii="Times New Roman" w:hAnsi="Times New Roman" w:cs="Times New Roman"/>
          <w:color w:val="000000" w:themeColor="text1"/>
          <w:sz w:val="24"/>
          <w:szCs w:val="24"/>
        </w:rPr>
        <w:t>педагогическим</w:t>
      </w:r>
      <w:proofErr w:type="gramEnd"/>
      <w:r w:rsidRPr="001E02D9">
        <w:rPr>
          <w:rFonts w:ascii="Times New Roman" w:hAnsi="Times New Roman" w:cs="Times New Roman"/>
          <w:color w:val="000000" w:themeColor="text1"/>
          <w:sz w:val="24"/>
          <w:szCs w:val="24"/>
        </w:rPr>
        <w:t xml:space="preserve"> советом МБДОУ детский сад </w:t>
      </w:r>
      <w:r w:rsidR="001E02D9" w:rsidRPr="001E02D9">
        <w:rPr>
          <w:rFonts w:ascii="Times New Roman" w:hAnsi="Times New Roman" w:cs="Times New Roman"/>
          <w:color w:val="000000" w:themeColor="text1"/>
          <w:sz w:val="24"/>
          <w:szCs w:val="24"/>
        </w:rPr>
        <w:t xml:space="preserve">№43 </w:t>
      </w:r>
      <w:r w:rsidRPr="001E02D9">
        <w:rPr>
          <w:rFonts w:ascii="Times New Roman" w:hAnsi="Times New Roman" w:cs="Times New Roman"/>
          <w:color w:val="000000" w:themeColor="text1"/>
          <w:sz w:val="24"/>
          <w:szCs w:val="24"/>
        </w:rPr>
        <w:t>«</w:t>
      </w:r>
      <w:r w:rsidR="001E02D9" w:rsidRPr="001E02D9">
        <w:rPr>
          <w:rFonts w:ascii="Times New Roman" w:hAnsi="Times New Roman" w:cs="Times New Roman"/>
          <w:color w:val="000000" w:themeColor="text1"/>
          <w:sz w:val="24"/>
          <w:szCs w:val="24"/>
        </w:rPr>
        <w:t>Улыбка</w:t>
      </w:r>
      <w:r w:rsidRPr="001E02D9">
        <w:rPr>
          <w:rFonts w:ascii="Times New Roman" w:hAnsi="Times New Roman" w:cs="Times New Roman"/>
          <w:color w:val="000000" w:themeColor="text1"/>
          <w:sz w:val="24"/>
          <w:szCs w:val="24"/>
        </w:rPr>
        <w:t>»</w:t>
      </w:r>
      <w:r w:rsidR="001E02D9" w:rsidRPr="001E02D9">
        <w:rPr>
          <w:rFonts w:ascii="Times New Roman" w:hAnsi="Times New Roman" w:cs="Times New Roman"/>
          <w:color w:val="000000" w:themeColor="text1"/>
          <w:sz w:val="24"/>
          <w:szCs w:val="24"/>
        </w:rPr>
        <w:t xml:space="preserve"> г. Якутск</w:t>
      </w:r>
    </w:p>
    <w:p w:rsidR="006B24FA" w:rsidRPr="001E02D9" w:rsidRDefault="006B24FA" w:rsidP="006B24FA">
      <w:pPr>
        <w:autoSpaceDE w:val="0"/>
        <w:autoSpaceDN w:val="0"/>
        <w:adjustRightInd w:val="0"/>
        <w:spacing w:after="0" w:line="240" w:lineRule="auto"/>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 xml:space="preserve">2. Устав МБДОО детский сад </w:t>
      </w:r>
      <w:r w:rsidR="001E02D9" w:rsidRPr="001E02D9">
        <w:rPr>
          <w:rFonts w:ascii="Times New Roman" w:hAnsi="Times New Roman" w:cs="Times New Roman"/>
          <w:color w:val="000000" w:themeColor="text1"/>
          <w:sz w:val="24"/>
          <w:szCs w:val="24"/>
        </w:rPr>
        <w:t xml:space="preserve">№43 </w:t>
      </w:r>
      <w:r w:rsidRPr="001E02D9">
        <w:rPr>
          <w:rFonts w:ascii="Times New Roman" w:hAnsi="Times New Roman" w:cs="Times New Roman"/>
          <w:color w:val="000000" w:themeColor="text1"/>
          <w:sz w:val="24"/>
          <w:szCs w:val="24"/>
        </w:rPr>
        <w:t>«</w:t>
      </w:r>
      <w:r w:rsidR="001E02D9" w:rsidRPr="001E02D9">
        <w:rPr>
          <w:rFonts w:ascii="Times New Roman" w:hAnsi="Times New Roman" w:cs="Times New Roman"/>
          <w:color w:val="000000" w:themeColor="text1"/>
          <w:sz w:val="24"/>
          <w:szCs w:val="24"/>
        </w:rPr>
        <w:t>Улыбка</w:t>
      </w:r>
      <w:r w:rsidRPr="001E02D9">
        <w:rPr>
          <w:rFonts w:ascii="Times New Roman" w:hAnsi="Times New Roman" w:cs="Times New Roman"/>
          <w:color w:val="000000" w:themeColor="text1"/>
          <w:sz w:val="24"/>
          <w:szCs w:val="24"/>
        </w:rPr>
        <w:t>» утвержден постановлением №341 Главы МР</w:t>
      </w:r>
    </w:p>
    <w:p w:rsidR="00C27338" w:rsidRDefault="001E02D9" w:rsidP="00C27338">
      <w:pPr>
        <w:shd w:val="clear" w:color="auto" w:fill="FFFFFF"/>
        <w:spacing w:after="0" w:line="240" w:lineRule="auto"/>
        <w:ind w:firstLine="710"/>
        <w:jc w:val="both"/>
        <w:rPr>
          <w:rFonts w:ascii="Times New Roman" w:hAnsi="Times New Roman" w:cs="Times New Roman"/>
          <w:color w:val="000000" w:themeColor="text1"/>
          <w:sz w:val="24"/>
          <w:szCs w:val="24"/>
        </w:rPr>
      </w:pPr>
      <w:r w:rsidRPr="001E02D9">
        <w:rPr>
          <w:rFonts w:ascii="Times New Roman" w:hAnsi="Times New Roman" w:cs="Times New Roman"/>
          <w:color w:val="000000" w:themeColor="text1"/>
          <w:sz w:val="24"/>
          <w:szCs w:val="24"/>
        </w:rPr>
        <w:t>г. Якутск от 01.09.2022</w:t>
      </w:r>
      <w:r w:rsidR="006B24FA" w:rsidRPr="001E02D9">
        <w:rPr>
          <w:rFonts w:ascii="Times New Roman" w:hAnsi="Times New Roman" w:cs="Times New Roman"/>
          <w:color w:val="000000" w:themeColor="text1"/>
          <w:sz w:val="24"/>
          <w:szCs w:val="24"/>
        </w:rPr>
        <w:t xml:space="preserve"> г.</w:t>
      </w:r>
    </w:p>
    <w:p w:rsidR="00251B8C" w:rsidRDefault="00251B8C" w:rsidP="00C27338">
      <w:pPr>
        <w:shd w:val="clear" w:color="auto" w:fill="FFFFFF"/>
        <w:spacing w:after="0" w:line="240" w:lineRule="auto"/>
        <w:ind w:firstLine="710"/>
        <w:jc w:val="both"/>
        <w:rPr>
          <w:rFonts w:ascii="Times New Roman" w:hAnsi="Times New Roman" w:cs="Times New Roman"/>
          <w:color w:val="000000" w:themeColor="text1"/>
          <w:sz w:val="24"/>
          <w:szCs w:val="24"/>
        </w:rPr>
      </w:pPr>
    </w:p>
    <w:p w:rsidR="00251B8C" w:rsidRDefault="00251B8C" w:rsidP="00C27338">
      <w:pPr>
        <w:shd w:val="clear" w:color="auto" w:fill="FFFFFF"/>
        <w:spacing w:after="0" w:line="240" w:lineRule="auto"/>
        <w:ind w:firstLine="710"/>
        <w:jc w:val="both"/>
        <w:rPr>
          <w:rFonts w:ascii="Times New Roman" w:hAnsi="Times New Roman" w:cs="Times New Roman"/>
          <w:color w:val="000000" w:themeColor="text1"/>
          <w:sz w:val="24"/>
          <w:szCs w:val="24"/>
        </w:rPr>
      </w:pPr>
    </w:p>
    <w:p w:rsidR="00251B8C" w:rsidRDefault="00251B8C" w:rsidP="00C27338">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p>
    <w:p w:rsidR="007B5BB3" w:rsidRPr="001E02D9" w:rsidRDefault="007B5BB3" w:rsidP="00C27338">
      <w:pPr>
        <w:shd w:val="clear" w:color="auto" w:fill="FFFFFF"/>
        <w:spacing w:after="0" w:line="240" w:lineRule="auto"/>
        <w:ind w:firstLine="71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Возрастные особенности детей 3-4 лет</w:t>
      </w:r>
    </w:p>
    <w:tbl>
      <w:tblPr>
        <w:tblW w:w="9596" w:type="dxa"/>
        <w:tblInd w:w="-108" w:type="dxa"/>
        <w:shd w:val="clear" w:color="auto" w:fill="FFFFFF"/>
        <w:tblCellMar>
          <w:top w:w="15" w:type="dxa"/>
          <w:left w:w="15" w:type="dxa"/>
          <w:bottom w:w="15" w:type="dxa"/>
          <w:right w:w="15" w:type="dxa"/>
        </w:tblCellMar>
        <w:tblLook w:val="04A0"/>
      </w:tblPr>
      <w:tblGrid>
        <w:gridCol w:w="3075"/>
        <w:gridCol w:w="6521"/>
      </w:tblGrid>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Показатели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Характеристика</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Ведущая потребность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Потребность в общении, уважении, признании самостоятельности ребенка</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Ведущая функция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Восприятие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Игровая деятельность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Партнерская со взрослыми; индивидуальная с игрушками, игровое действие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Отношения со взрослыми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Ситуативно-деловое; взрослый-источник способов деятельности, партнер по игре  творчеству</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Отношения со сверстниками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Эмоционально-практическое: сверстник малоинтересен</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Эмоции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Резкие переключения; эмоциональное состояние зависит от физического комфорта</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Способ познания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Эксперементирование</w:t>
            </w:r>
            <w:proofErr w:type="spellEnd"/>
            <w:r w:rsidRPr="001E02D9">
              <w:rPr>
                <w:rFonts w:ascii="Times New Roman" w:eastAsia="Times New Roman" w:hAnsi="Times New Roman" w:cs="Times New Roman"/>
                <w:color w:val="000000" w:themeColor="text1"/>
                <w:sz w:val="24"/>
                <w:szCs w:val="24"/>
                <w:lang w:eastAsia="ru-RU"/>
              </w:rPr>
              <w:t>, конструирование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Объект познания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Непосредственно окружающие предметы, их свойства и назначения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Восприятие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Восприятие сенсорных эталонов (цвет, форма, размер)</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Внимание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Непроизвольное; быстро переключается с одной деятельности на другую.</w:t>
            </w:r>
          </w:p>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Удерживает внимание 5-10 мин.</w:t>
            </w:r>
          </w:p>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Обьем</w:t>
            </w:r>
            <w:proofErr w:type="spellEnd"/>
            <w:r w:rsidRPr="001E02D9">
              <w:rPr>
                <w:rFonts w:ascii="Times New Roman" w:eastAsia="Times New Roman" w:hAnsi="Times New Roman" w:cs="Times New Roman"/>
                <w:color w:val="000000" w:themeColor="text1"/>
                <w:sz w:val="24"/>
                <w:szCs w:val="24"/>
                <w:lang w:eastAsia="ru-RU"/>
              </w:rPr>
              <w:t xml:space="preserve"> внимания 3-4 предмета.</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Память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Непроизвольная (эмоционально окрашенная информация); преобладает узнавание, а не запоминание; кратковременная.</w:t>
            </w:r>
          </w:p>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Обьем</w:t>
            </w:r>
            <w:proofErr w:type="spellEnd"/>
            <w:r w:rsidRPr="001E02D9">
              <w:rPr>
                <w:rFonts w:ascii="Times New Roman" w:eastAsia="Times New Roman" w:hAnsi="Times New Roman" w:cs="Times New Roman"/>
                <w:color w:val="000000" w:themeColor="text1"/>
                <w:sz w:val="24"/>
                <w:szCs w:val="24"/>
                <w:lang w:eastAsia="ru-RU"/>
              </w:rPr>
              <w:t xml:space="preserve"> памяти 3-4 предмета из 5.</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Мышление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Переход от наглядно-действенного к наглядно-образному мышлению (переход от действий с предметами к действию с образами4 предметы-заместители, картинки).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Воображение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Репродуктивное (воссоздание репродукции знакомого образа)</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Условия успешности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Разнообразие окружающей среды; партнерские отношения со взрослыми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Новообразование возраста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Самопознание, усвоение первичных нравственных норм</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Возрастные особенности детей 4-5 лет</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tbl>
      <w:tblPr>
        <w:tblW w:w="9596" w:type="dxa"/>
        <w:tblInd w:w="-108" w:type="dxa"/>
        <w:shd w:val="clear" w:color="auto" w:fill="FFFFFF"/>
        <w:tblCellMar>
          <w:top w:w="15" w:type="dxa"/>
          <w:left w:w="15" w:type="dxa"/>
          <w:bottom w:w="15" w:type="dxa"/>
          <w:right w:w="15" w:type="dxa"/>
        </w:tblCellMar>
        <w:tblLook w:val="04A0"/>
      </w:tblPr>
      <w:tblGrid>
        <w:gridCol w:w="3075"/>
        <w:gridCol w:w="6521"/>
      </w:tblGrid>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Показатели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Нормативы</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Ведущая потребность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Потребность в общении; познавательная активность</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Ведущая функция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Наглядно-образное мышление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Игровая деятельность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Коллективная со сверстниками, ролевой диалог, игровая ситуация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Отношения со взрослыми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Внеситуативно-деловое6 взрослый-источник информации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Отношения со сверстниками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Ситуативно-деловое:</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Сверстники интересен как партнер по сюжетной игре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Эмоции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Более ровные старается контролировать; появляются элементы эмоциональной отзывчивости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Способ познания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Вопросы; рассказы взрослого; </w:t>
            </w:r>
            <w:proofErr w:type="spellStart"/>
            <w:r w:rsidRPr="001E02D9">
              <w:rPr>
                <w:rFonts w:ascii="Times New Roman" w:eastAsia="Times New Roman" w:hAnsi="Times New Roman" w:cs="Times New Roman"/>
                <w:b/>
                <w:bCs/>
                <w:color w:val="000000" w:themeColor="text1"/>
                <w:sz w:val="24"/>
                <w:szCs w:val="24"/>
                <w:lang w:eastAsia="ru-RU"/>
              </w:rPr>
              <w:t>эксперементирование</w:t>
            </w:r>
            <w:proofErr w:type="spellEnd"/>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Объект познания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Предметы и явления непосредственно не </w:t>
            </w:r>
            <w:r w:rsidRPr="001E02D9">
              <w:rPr>
                <w:rFonts w:ascii="Times New Roman" w:eastAsia="Times New Roman" w:hAnsi="Times New Roman" w:cs="Times New Roman"/>
                <w:b/>
                <w:bCs/>
                <w:color w:val="000000" w:themeColor="text1"/>
                <w:sz w:val="24"/>
                <w:szCs w:val="24"/>
                <w:lang w:eastAsia="ru-RU"/>
              </w:rPr>
              <w:lastRenderedPageBreak/>
              <w:t>воспринимаемые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Восприятие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Восприятие сенсорных эталонов. Свойств предметов</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Память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Кратковременная; </w:t>
            </w:r>
            <w:proofErr w:type="spellStart"/>
            <w:r w:rsidRPr="001E02D9">
              <w:rPr>
                <w:rFonts w:ascii="Times New Roman" w:eastAsia="Times New Roman" w:hAnsi="Times New Roman" w:cs="Times New Roman"/>
                <w:b/>
                <w:bCs/>
                <w:color w:val="000000" w:themeColor="text1"/>
                <w:sz w:val="24"/>
                <w:szCs w:val="24"/>
                <w:lang w:eastAsia="ru-RU"/>
              </w:rPr>
              <w:t>эпизотическое</w:t>
            </w:r>
            <w:proofErr w:type="spellEnd"/>
            <w:r w:rsidRPr="001E02D9">
              <w:rPr>
                <w:rFonts w:ascii="Times New Roman" w:eastAsia="Times New Roman" w:hAnsi="Times New Roman" w:cs="Times New Roman"/>
                <w:b/>
                <w:bCs/>
                <w:color w:val="000000" w:themeColor="text1"/>
                <w:sz w:val="24"/>
                <w:szCs w:val="24"/>
                <w:lang w:eastAsia="ru-RU"/>
              </w:rPr>
              <w:t xml:space="preserve"> запоминание зависит от вида деятельности.</w:t>
            </w:r>
          </w:p>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Объём памяти 4-5 предмета из 5, 2-3 действия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Мышление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Наглядно-образное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Воображение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Репродуктивное; появление элементов творческого воображения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Условия успешности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Кругозор взрослого и хорошо развитая речь</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Новообразование возраста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Контролируемая функция речи: речь способствует организации собственной деятельности.</w:t>
            </w:r>
          </w:p>
          <w:p w:rsidR="007B5BB3" w:rsidRPr="001E02D9" w:rsidRDefault="007B5BB3" w:rsidP="007B5B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Развитие способности выстраивать элементарные умозаключения.</w:t>
            </w:r>
          </w:p>
          <w:p w:rsidR="007B5BB3" w:rsidRPr="001E02D9" w:rsidRDefault="007B5BB3" w:rsidP="007B5BB3">
            <w:pPr>
              <w:numPr>
                <w:ilvl w:val="0"/>
                <w:numId w:val="1"/>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Появление элементов сюжетно-ролевой игры</w:t>
            </w:r>
          </w:p>
        </w:tc>
      </w:tr>
    </w:tbl>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Возрастные особенности детей 5-6 лет</w:t>
      </w:r>
    </w:p>
    <w:tbl>
      <w:tblPr>
        <w:tblW w:w="9596" w:type="dxa"/>
        <w:tblInd w:w="-108" w:type="dxa"/>
        <w:shd w:val="clear" w:color="auto" w:fill="FFFFFF"/>
        <w:tblCellMar>
          <w:top w:w="15" w:type="dxa"/>
          <w:left w:w="15" w:type="dxa"/>
          <w:bottom w:w="15" w:type="dxa"/>
          <w:right w:w="15" w:type="dxa"/>
        </w:tblCellMar>
        <w:tblLook w:val="04A0"/>
      </w:tblPr>
      <w:tblGrid>
        <w:gridCol w:w="3075"/>
        <w:gridCol w:w="6521"/>
      </w:tblGrid>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Показатели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Нормативы</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Ведущая потребность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Потребность в общении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Ведущая функция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Воображение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Игровая деятельность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Усложнение игровых </w:t>
            </w:r>
            <w:proofErr w:type="spellStart"/>
            <w:r w:rsidRPr="001E02D9">
              <w:rPr>
                <w:rFonts w:ascii="Times New Roman" w:eastAsia="Times New Roman" w:hAnsi="Times New Roman" w:cs="Times New Roman"/>
                <w:color w:val="000000" w:themeColor="text1"/>
                <w:sz w:val="24"/>
                <w:szCs w:val="24"/>
                <w:lang w:eastAsia="ru-RU"/>
              </w:rPr>
              <w:t>зымыслов</w:t>
            </w:r>
            <w:proofErr w:type="spellEnd"/>
            <w:r w:rsidRPr="001E02D9">
              <w:rPr>
                <w:rFonts w:ascii="Times New Roman" w:eastAsia="Times New Roman" w:hAnsi="Times New Roman" w:cs="Times New Roman"/>
                <w:color w:val="000000" w:themeColor="text1"/>
                <w:sz w:val="24"/>
                <w:szCs w:val="24"/>
                <w:lang w:eastAsia="ru-RU"/>
              </w:rPr>
              <w:t>, длительные игровые объединения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Отношения со взрослыми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Внеситуативно-деловое</w:t>
            </w:r>
            <w:proofErr w:type="spellEnd"/>
            <w:r w:rsidRPr="001E02D9">
              <w:rPr>
                <w:rFonts w:ascii="Times New Roman" w:eastAsia="Times New Roman" w:hAnsi="Times New Roman" w:cs="Times New Roman"/>
                <w:color w:val="000000" w:themeColor="text1"/>
                <w:sz w:val="24"/>
                <w:szCs w:val="24"/>
                <w:lang w:eastAsia="ru-RU"/>
              </w:rPr>
              <w:t xml:space="preserve"> + </w:t>
            </w:r>
            <w:proofErr w:type="spellStart"/>
            <w:r w:rsidRPr="001E02D9">
              <w:rPr>
                <w:rFonts w:ascii="Times New Roman" w:eastAsia="Times New Roman" w:hAnsi="Times New Roman" w:cs="Times New Roman"/>
                <w:color w:val="000000" w:themeColor="text1"/>
                <w:sz w:val="24"/>
                <w:szCs w:val="24"/>
                <w:lang w:eastAsia="ru-RU"/>
              </w:rPr>
              <w:t>внеситуативно-личностное</w:t>
            </w:r>
            <w:proofErr w:type="spellEnd"/>
            <w:r w:rsidRPr="001E02D9">
              <w:rPr>
                <w:rFonts w:ascii="Times New Roman" w:eastAsia="Times New Roman" w:hAnsi="Times New Roman" w:cs="Times New Roman"/>
                <w:color w:val="000000" w:themeColor="text1"/>
                <w:sz w:val="24"/>
                <w:szCs w:val="24"/>
                <w:lang w:eastAsia="ru-RU"/>
              </w:rPr>
              <w:t>: взрослый – источник информации, собеседник</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Отношения со сверстниками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Ситуативно-деловое: углубление интереса как к партнеру по играм, предпочтении в общении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Эмоции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Преобладание ровного оптимистического настроения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Способ познания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Общение со взрослым, сверстником, самостоятельная </w:t>
            </w:r>
            <w:proofErr w:type="spellStart"/>
            <w:r w:rsidRPr="001E02D9">
              <w:rPr>
                <w:rFonts w:ascii="Times New Roman" w:eastAsia="Times New Roman" w:hAnsi="Times New Roman" w:cs="Times New Roman"/>
                <w:color w:val="000000" w:themeColor="text1"/>
                <w:sz w:val="24"/>
                <w:szCs w:val="24"/>
                <w:lang w:eastAsia="ru-RU"/>
              </w:rPr>
              <w:t>деятельнсть</w:t>
            </w:r>
            <w:proofErr w:type="spellEnd"/>
            <w:r w:rsidRPr="001E02D9">
              <w:rPr>
                <w:rFonts w:ascii="Times New Roman" w:eastAsia="Times New Roman" w:hAnsi="Times New Roman" w:cs="Times New Roman"/>
                <w:color w:val="000000" w:themeColor="text1"/>
                <w:sz w:val="24"/>
                <w:szCs w:val="24"/>
                <w:lang w:eastAsia="ru-RU"/>
              </w:rPr>
              <w:t xml:space="preserve">, </w:t>
            </w:r>
            <w:proofErr w:type="spellStart"/>
            <w:r w:rsidRPr="001E02D9">
              <w:rPr>
                <w:rFonts w:ascii="Times New Roman" w:eastAsia="Times New Roman" w:hAnsi="Times New Roman" w:cs="Times New Roman"/>
                <w:color w:val="000000" w:themeColor="text1"/>
                <w:sz w:val="24"/>
                <w:szCs w:val="24"/>
                <w:lang w:eastAsia="ru-RU"/>
              </w:rPr>
              <w:t>эксперементирование</w:t>
            </w:r>
            <w:proofErr w:type="spellEnd"/>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Объект познания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Предметы и явления непосредственно не воспринимаемые, нравственные нормы</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Восприятие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Память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Развитие </w:t>
            </w:r>
            <w:proofErr w:type="spellStart"/>
            <w:r w:rsidRPr="001E02D9">
              <w:rPr>
                <w:rFonts w:ascii="Times New Roman" w:eastAsia="Times New Roman" w:hAnsi="Times New Roman" w:cs="Times New Roman"/>
                <w:color w:val="000000" w:themeColor="text1"/>
                <w:sz w:val="24"/>
                <w:szCs w:val="24"/>
                <w:lang w:eastAsia="ru-RU"/>
              </w:rPr>
              <w:t>целенправленного</w:t>
            </w:r>
            <w:proofErr w:type="spellEnd"/>
            <w:r w:rsidRPr="001E02D9">
              <w:rPr>
                <w:rFonts w:ascii="Times New Roman" w:eastAsia="Times New Roman" w:hAnsi="Times New Roman" w:cs="Times New Roman"/>
                <w:color w:val="000000" w:themeColor="text1"/>
                <w:sz w:val="24"/>
                <w:szCs w:val="24"/>
                <w:lang w:eastAsia="ru-RU"/>
              </w:rPr>
              <w:t xml:space="preserve"> запоминания.</w:t>
            </w:r>
          </w:p>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Обьем</w:t>
            </w:r>
            <w:proofErr w:type="spellEnd"/>
            <w:r w:rsidRPr="001E02D9">
              <w:rPr>
                <w:rFonts w:ascii="Times New Roman" w:eastAsia="Times New Roman" w:hAnsi="Times New Roman" w:cs="Times New Roman"/>
                <w:color w:val="000000" w:themeColor="text1"/>
                <w:sz w:val="24"/>
                <w:szCs w:val="24"/>
                <w:lang w:eastAsia="ru-RU"/>
              </w:rPr>
              <w:t xml:space="preserve"> памяти 5-7 предметов из 10, 3-4 действия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Мышление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Наглядно-образное, начало формирования логического</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Воображение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творческого воображения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Условия успешности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Собственный широкий кругозор, хорошо развитая речь</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Новообразования возраста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numPr>
                <w:ilvl w:val="0"/>
                <w:numId w:val="2"/>
              </w:numPr>
              <w:spacing w:before="100" w:beforeAutospacing="1" w:after="100" w:afterAutospacing="1" w:line="240" w:lineRule="auto"/>
              <w:ind w:left="1496"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Планирующая функция речи.</w:t>
            </w:r>
          </w:p>
          <w:p w:rsidR="007B5BB3" w:rsidRPr="001E02D9" w:rsidRDefault="007B5BB3" w:rsidP="007B5BB3">
            <w:pPr>
              <w:numPr>
                <w:ilvl w:val="0"/>
                <w:numId w:val="2"/>
              </w:numPr>
              <w:spacing w:before="100" w:beforeAutospacing="1" w:after="100" w:afterAutospacing="1" w:line="240" w:lineRule="auto"/>
              <w:ind w:left="1496"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Предвосхищение результата деятельности.</w:t>
            </w:r>
          </w:p>
          <w:p w:rsidR="007B5BB3" w:rsidRPr="001E02D9" w:rsidRDefault="007B5BB3" w:rsidP="007B5BB3">
            <w:pPr>
              <w:numPr>
                <w:ilvl w:val="0"/>
                <w:numId w:val="2"/>
              </w:numPr>
              <w:spacing w:before="100" w:beforeAutospacing="1" w:after="100" w:afterAutospacing="1" w:line="240" w:lineRule="auto"/>
              <w:ind w:left="1496"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Начало формирования высших чувств (интеллектуальные, моральные, эстетические)</w:t>
            </w:r>
          </w:p>
        </w:tc>
      </w:tr>
    </w:tbl>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Возрастные особенности детей 6-7 лет</w:t>
      </w: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lang w:eastAsia="ru-RU"/>
        </w:rPr>
      </w:pPr>
    </w:p>
    <w:tbl>
      <w:tblPr>
        <w:tblW w:w="9596" w:type="dxa"/>
        <w:tblInd w:w="-108" w:type="dxa"/>
        <w:shd w:val="clear" w:color="auto" w:fill="FFFFFF"/>
        <w:tblCellMar>
          <w:top w:w="15" w:type="dxa"/>
          <w:left w:w="15" w:type="dxa"/>
          <w:bottom w:w="15" w:type="dxa"/>
          <w:right w:w="15" w:type="dxa"/>
        </w:tblCellMar>
        <w:tblLook w:val="04A0"/>
      </w:tblPr>
      <w:tblGrid>
        <w:gridCol w:w="3075"/>
        <w:gridCol w:w="6521"/>
      </w:tblGrid>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Показатели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Нормативы</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Ведущая потребность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Потребность в общении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Ведущая функция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Воображение, словесно-логическое мышление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Игровая деятельность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Длительные игровые объединения, умение согласовывать свое поведение в соответствии с ролью</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Отношение со взрослыми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Внеситуативно-личностные</w:t>
            </w:r>
            <w:proofErr w:type="spellEnd"/>
            <w:r w:rsidRPr="001E02D9">
              <w:rPr>
                <w:rFonts w:ascii="Times New Roman" w:eastAsia="Times New Roman" w:hAnsi="Times New Roman" w:cs="Times New Roman"/>
                <w:color w:val="000000" w:themeColor="text1"/>
                <w:sz w:val="24"/>
                <w:szCs w:val="24"/>
                <w:lang w:eastAsia="ru-RU"/>
              </w:rPr>
              <w:t>: взрослый – источник эмоциональной поддержки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Отношение со сверстниками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Внеситуативно-деловое</w:t>
            </w:r>
            <w:proofErr w:type="spellEnd"/>
            <w:r w:rsidRPr="001E02D9">
              <w:rPr>
                <w:rFonts w:ascii="Times New Roman" w:eastAsia="Times New Roman" w:hAnsi="Times New Roman" w:cs="Times New Roman"/>
                <w:color w:val="000000" w:themeColor="text1"/>
                <w:sz w:val="24"/>
                <w:szCs w:val="24"/>
                <w:lang w:eastAsia="ru-RU"/>
              </w:rPr>
              <w:t>: собеседник, партнер по деятельности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Эмоции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Развитие высших чувств; формирование самооценки посредством оценки окружающих; ребенок начинает </w:t>
            </w:r>
            <w:proofErr w:type="spellStart"/>
            <w:r w:rsidRPr="001E02D9">
              <w:rPr>
                <w:rFonts w:ascii="Times New Roman" w:eastAsia="Times New Roman" w:hAnsi="Times New Roman" w:cs="Times New Roman"/>
                <w:color w:val="000000" w:themeColor="text1"/>
                <w:sz w:val="24"/>
                <w:szCs w:val="24"/>
                <w:lang w:eastAsia="ru-RU"/>
              </w:rPr>
              <w:t>осозновать</w:t>
            </w:r>
            <w:proofErr w:type="spellEnd"/>
            <w:r w:rsidRPr="001E02D9">
              <w:rPr>
                <w:rFonts w:ascii="Times New Roman" w:eastAsia="Times New Roman" w:hAnsi="Times New Roman" w:cs="Times New Roman"/>
                <w:color w:val="000000" w:themeColor="text1"/>
                <w:sz w:val="24"/>
                <w:szCs w:val="24"/>
                <w:lang w:eastAsia="ru-RU"/>
              </w:rPr>
              <w:t xml:space="preserve"> свои переживания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Способ познания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Самостоятельная деятельность, познавательное общение со сверстниками , взрослыми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Объект познания</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Причино-следственные</w:t>
            </w:r>
            <w:proofErr w:type="spellEnd"/>
            <w:r w:rsidRPr="001E02D9">
              <w:rPr>
                <w:rFonts w:ascii="Times New Roman" w:eastAsia="Times New Roman" w:hAnsi="Times New Roman" w:cs="Times New Roman"/>
                <w:color w:val="000000" w:themeColor="text1"/>
                <w:sz w:val="24"/>
                <w:szCs w:val="24"/>
                <w:lang w:eastAsia="ru-RU"/>
              </w:rPr>
              <w:t xml:space="preserve"> связи между предметами и явлениями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Восприятие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Знания о предметах и их свойствах расширяются (восприятие времени, пространства), организуются в систему и используются в различных видах деятельности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Внимание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Интенсивное развитие произвольного внимания</w:t>
            </w:r>
          </w:p>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Удерживает внимание 20-25 мин.,</w:t>
            </w:r>
          </w:p>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Обьем</w:t>
            </w:r>
            <w:proofErr w:type="spellEnd"/>
            <w:r w:rsidRPr="001E02D9">
              <w:rPr>
                <w:rFonts w:ascii="Times New Roman" w:eastAsia="Times New Roman" w:hAnsi="Times New Roman" w:cs="Times New Roman"/>
                <w:color w:val="000000" w:themeColor="text1"/>
                <w:sz w:val="24"/>
                <w:szCs w:val="24"/>
                <w:lang w:eastAsia="ru-RU"/>
              </w:rPr>
              <w:t xml:space="preserve"> внимания 10-12 предметов</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Память</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Интенсивное развитие долговременной памяти</w:t>
            </w:r>
          </w:p>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Обьем</w:t>
            </w:r>
            <w:proofErr w:type="spellEnd"/>
            <w:r w:rsidRPr="001E02D9">
              <w:rPr>
                <w:rFonts w:ascii="Times New Roman" w:eastAsia="Times New Roman" w:hAnsi="Times New Roman" w:cs="Times New Roman"/>
                <w:color w:val="000000" w:themeColor="text1"/>
                <w:sz w:val="24"/>
                <w:szCs w:val="24"/>
                <w:lang w:eastAsia="ru-RU"/>
              </w:rPr>
              <w:t xml:space="preserve"> памяти 6-8 предметов из 10, 4-5 действий</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Мышление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Элементы логического развиваются на основе наглядно-образного; развитие элементов абстрактного мышления</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Воображение</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Переходит во внутреннюю деятельность, появляется собственное </w:t>
            </w:r>
            <w:proofErr w:type="spellStart"/>
            <w:r w:rsidRPr="001E02D9">
              <w:rPr>
                <w:rFonts w:ascii="Times New Roman" w:eastAsia="Times New Roman" w:hAnsi="Times New Roman" w:cs="Times New Roman"/>
                <w:color w:val="000000" w:themeColor="text1"/>
                <w:sz w:val="24"/>
                <w:szCs w:val="24"/>
                <w:lang w:eastAsia="ru-RU"/>
              </w:rPr>
              <w:t>словестное</w:t>
            </w:r>
            <w:proofErr w:type="spellEnd"/>
            <w:r w:rsidRPr="001E02D9">
              <w:rPr>
                <w:rFonts w:ascii="Times New Roman" w:eastAsia="Times New Roman" w:hAnsi="Times New Roman" w:cs="Times New Roman"/>
                <w:color w:val="000000" w:themeColor="text1"/>
                <w:sz w:val="24"/>
                <w:szCs w:val="24"/>
                <w:lang w:eastAsia="ru-RU"/>
              </w:rPr>
              <w:t xml:space="preserve"> творчество (считалки, дразнилки, стихи)</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Условия успешности</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Собственный широкий кругозор, умелость в каком либо-деле</w:t>
            </w:r>
          </w:p>
        </w:tc>
      </w:tr>
      <w:tr w:rsidR="001E02D9" w:rsidRPr="001E02D9" w:rsidTr="007B5BB3">
        <w:tc>
          <w:tcPr>
            <w:tcW w:w="3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Новообразования возраста</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numPr>
                <w:ilvl w:val="0"/>
                <w:numId w:val="3"/>
              </w:numPr>
              <w:spacing w:before="100" w:beforeAutospacing="1" w:after="100" w:afterAutospacing="1"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Внутренний план действий.</w:t>
            </w:r>
          </w:p>
          <w:p w:rsidR="007B5BB3" w:rsidRPr="001E02D9" w:rsidRDefault="007B5BB3" w:rsidP="007B5BB3">
            <w:pPr>
              <w:numPr>
                <w:ilvl w:val="0"/>
                <w:numId w:val="3"/>
              </w:numPr>
              <w:spacing w:before="100" w:beforeAutospacing="1" w:after="100" w:afterAutospacing="1"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произвольности всех психических процессов.</w:t>
            </w:r>
          </w:p>
          <w:p w:rsidR="007B5BB3" w:rsidRPr="001E02D9" w:rsidRDefault="007B5BB3" w:rsidP="007B5BB3">
            <w:pPr>
              <w:numPr>
                <w:ilvl w:val="0"/>
                <w:numId w:val="3"/>
              </w:numPr>
              <w:spacing w:before="100" w:beforeAutospacing="1" w:after="100" w:afterAutospacing="1"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Возникновение соподчинения мотивов: общественные мотивы преобладают над личными.</w:t>
            </w:r>
          </w:p>
          <w:p w:rsidR="007B5BB3" w:rsidRPr="001E02D9" w:rsidRDefault="007B5BB3" w:rsidP="007B5BB3">
            <w:pPr>
              <w:numPr>
                <w:ilvl w:val="0"/>
                <w:numId w:val="3"/>
              </w:numPr>
              <w:spacing w:before="100" w:beforeAutospacing="1" w:after="100" w:afterAutospacing="1"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Возникновение первой целостной картины мира.</w:t>
            </w:r>
          </w:p>
          <w:p w:rsidR="007B5BB3" w:rsidRPr="001E02D9" w:rsidRDefault="007B5BB3" w:rsidP="007B5BB3">
            <w:pPr>
              <w:numPr>
                <w:ilvl w:val="0"/>
                <w:numId w:val="3"/>
              </w:numPr>
              <w:spacing w:before="100" w:beforeAutospacing="1" w:after="100" w:afterAutospacing="1" w:line="240" w:lineRule="auto"/>
              <w:ind w:right="14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Появление учебно-познавательного мотива, становление внутренней позиции школьника.</w:t>
            </w:r>
          </w:p>
        </w:tc>
      </w:tr>
    </w:tbl>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p>
    <w:p w:rsidR="00C27338" w:rsidRDefault="00C27338" w:rsidP="00C27338">
      <w:pPr>
        <w:shd w:val="clear" w:color="auto" w:fill="FFFFFF"/>
        <w:spacing w:after="0" w:line="240" w:lineRule="auto"/>
        <w:ind w:right="140"/>
        <w:rPr>
          <w:rFonts w:ascii="Times New Roman" w:eastAsia="Times New Roman" w:hAnsi="Times New Roman" w:cs="Times New Roman"/>
          <w:b/>
          <w:bCs/>
          <w:color w:val="000000" w:themeColor="text1"/>
          <w:sz w:val="24"/>
          <w:szCs w:val="24"/>
          <w:lang w:eastAsia="ru-RU"/>
        </w:rPr>
      </w:pPr>
    </w:p>
    <w:p w:rsidR="00C27338" w:rsidRPr="00251B8C"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bookmarkStart w:id="0" w:name="_GoBack"/>
      <w:bookmarkEnd w:id="0"/>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2. Ведущие цели программы</w:t>
      </w: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lang w:eastAsia="ru-RU"/>
        </w:rPr>
      </w:pP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Педагог-психолог МБДОУ осуществляет деятельность в пределах своей профессиональной компетентности, работая с детьми, имеющими разные уровни психического развития.</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 программы</w:t>
      </w:r>
      <w:r w:rsidRPr="001E02D9">
        <w:rPr>
          <w:rFonts w:ascii="Times New Roman" w:eastAsia="Times New Roman" w:hAnsi="Times New Roman" w:cs="Times New Roman"/>
          <w:color w:val="000000" w:themeColor="text1"/>
          <w:sz w:val="24"/>
          <w:szCs w:val="24"/>
          <w:lang w:eastAsia="ru-RU"/>
        </w:rPr>
        <w:t>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Задачи:</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развитие эмоциональной сферы. Введение ребенка в мир, в мир человеческих эмоций;</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коммуникативных умений, необходимых для успешного развития процесса общения;</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-развитие волевой сферы – произвольности и психических процессов, </w:t>
      </w:r>
      <w:proofErr w:type="spellStart"/>
      <w:r w:rsidRPr="001E02D9">
        <w:rPr>
          <w:rFonts w:ascii="Times New Roman" w:eastAsia="Times New Roman" w:hAnsi="Times New Roman" w:cs="Times New Roman"/>
          <w:color w:val="000000" w:themeColor="text1"/>
          <w:sz w:val="24"/>
          <w:szCs w:val="24"/>
          <w:lang w:eastAsia="ru-RU"/>
        </w:rPr>
        <w:t>саморегуляции</w:t>
      </w:r>
      <w:proofErr w:type="spellEnd"/>
      <w:r w:rsidRPr="001E02D9">
        <w:rPr>
          <w:rFonts w:ascii="Times New Roman" w:eastAsia="Times New Roman" w:hAnsi="Times New Roman" w:cs="Times New Roman"/>
          <w:color w:val="000000" w:themeColor="text1"/>
          <w:sz w:val="24"/>
          <w:szCs w:val="24"/>
          <w:lang w:eastAsia="ru-RU"/>
        </w:rPr>
        <w:t>, необходимых для успешного обучения в школе;</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личностной сферы – формирование адекватной самооценки, повышение уверенности в себе;</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Психологическое сопровождение рассматривается как стратегия работы педагога-психолога МБДОУ, направленная на создание социально-психологических условий для успешного развития и обучения каждого ребенка.</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Задачи психологического сопровождения конкретизируются в зависимости от возраста детей, уровня их развития.</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Pr="001E02D9"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 xml:space="preserve">3. Концептуальная основа программы «Цветик – </w:t>
      </w:r>
      <w:proofErr w:type="spellStart"/>
      <w:r w:rsidRPr="001E02D9">
        <w:rPr>
          <w:rFonts w:ascii="Times New Roman" w:eastAsia="Times New Roman" w:hAnsi="Times New Roman" w:cs="Times New Roman"/>
          <w:b/>
          <w:bCs/>
          <w:color w:val="000000" w:themeColor="text1"/>
          <w:sz w:val="24"/>
          <w:szCs w:val="24"/>
          <w:lang w:eastAsia="ru-RU"/>
        </w:rPr>
        <w:t>семицветик</w:t>
      </w:r>
      <w:proofErr w:type="spellEnd"/>
      <w:r w:rsidRPr="001E02D9">
        <w:rPr>
          <w:rFonts w:ascii="Times New Roman" w:eastAsia="Times New Roman" w:hAnsi="Times New Roman" w:cs="Times New Roman"/>
          <w:b/>
          <w:bCs/>
          <w:color w:val="000000" w:themeColor="text1"/>
          <w:sz w:val="24"/>
          <w:szCs w:val="24"/>
          <w:lang w:eastAsia="ru-RU"/>
        </w:rPr>
        <w:t>»</w:t>
      </w:r>
    </w:p>
    <w:p w:rsidR="007B5BB3" w:rsidRPr="001E02D9" w:rsidRDefault="007B5BB3" w:rsidP="007B5BB3">
      <w:pPr>
        <w:shd w:val="clear" w:color="auto" w:fill="FFFFFF"/>
        <w:spacing w:after="0" w:line="240" w:lineRule="auto"/>
        <w:ind w:firstLine="71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Содержание программы строится на идеях развивающего обучения Д.Б. </w:t>
      </w:r>
      <w:proofErr w:type="spellStart"/>
      <w:r w:rsidRPr="001E02D9">
        <w:rPr>
          <w:rFonts w:ascii="Times New Roman" w:eastAsia="Times New Roman" w:hAnsi="Times New Roman" w:cs="Times New Roman"/>
          <w:color w:val="000000" w:themeColor="text1"/>
          <w:sz w:val="24"/>
          <w:szCs w:val="24"/>
          <w:lang w:eastAsia="ru-RU"/>
        </w:rPr>
        <w:t>Эльконина</w:t>
      </w:r>
      <w:proofErr w:type="spellEnd"/>
      <w:r w:rsidRPr="001E02D9">
        <w:rPr>
          <w:rFonts w:ascii="Times New Roman" w:eastAsia="Times New Roman" w:hAnsi="Times New Roman" w:cs="Times New Roman"/>
          <w:color w:val="000000" w:themeColor="text1"/>
          <w:sz w:val="24"/>
          <w:szCs w:val="24"/>
          <w:lang w:eastAsia="ru-RU"/>
        </w:rPr>
        <w:t xml:space="preserve"> – В.В. Давыдова, с учетом возрастных особенностей и зон ближайшего развития (Л.С. </w:t>
      </w:r>
      <w:proofErr w:type="spellStart"/>
      <w:r w:rsidRPr="001E02D9">
        <w:rPr>
          <w:rFonts w:ascii="Times New Roman" w:eastAsia="Times New Roman" w:hAnsi="Times New Roman" w:cs="Times New Roman"/>
          <w:color w:val="000000" w:themeColor="text1"/>
          <w:sz w:val="24"/>
          <w:szCs w:val="24"/>
          <w:lang w:eastAsia="ru-RU"/>
        </w:rPr>
        <w:t>Выготский</w:t>
      </w:r>
      <w:proofErr w:type="spellEnd"/>
      <w:r w:rsidRPr="001E02D9">
        <w:rPr>
          <w:rFonts w:ascii="Times New Roman" w:eastAsia="Times New Roman" w:hAnsi="Times New Roman" w:cs="Times New Roman"/>
          <w:color w:val="000000" w:themeColor="text1"/>
          <w:sz w:val="24"/>
          <w:szCs w:val="24"/>
          <w:lang w:eastAsia="ru-RU"/>
        </w:rPr>
        <w:t xml:space="preserve">, Д.Б. </w:t>
      </w:r>
      <w:proofErr w:type="spellStart"/>
      <w:r w:rsidRPr="001E02D9">
        <w:rPr>
          <w:rFonts w:ascii="Times New Roman" w:eastAsia="Times New Roman" w:hAnsi="Times New Roman" w:cs="Times New Roman"/>
          <w:color w:val="000000" w:themeColor="text1"/>
          <w:sz w:val="24"/>
          <w:szCs w:val="24"/>
          <w:lang w:eastAsia="ru-RU"/>
        </w:rPr>
        <w:t>Эльконин</w:t>
      </w:r>
      <w:proofErr w:type="spellEnd"/>
      <w:r w:rsidRPr="001E02D9">
        <w:rPr>
          <w:rFonts w:ascii="Times New Roman" w:eastAsia="Times New Roman" w:hAnsi="Times New Roman" w:cs="Times New Roman"/>
          <w:color w:val="000000" w:themeColor="text1"/>
          <w:sz w:val="24"/>
          <w:szCs w:val="24"/>
          <w:lang w:eastAsia="ru-RU"/>
        </w:rPr>
        <w:t>).</w:t>
      </w:r>
    </w:p>
    <w:p w:rsidR="007B5BB3" w:rsidRPr="001E02D9" w:rsidRDefault="007B5BB3" w:rsidP="007B5BB3">
      <w:pPr>
        <w:shd w:val="clear" w:color="auto" w:fill="FFFFFF"/>
        <w:spacing w:after="0" w:line="240" w:lineRule="auto"/>
        <w:ind w:firstLine="71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Рефлексивно - </w:t>
      </w:r>
      <w:proofErr w:type="spellStart"/>
      <w:r w:rsidRPr="001E02D9">
        <w:rPr>
          <w:rFonts w:ascii="Times New Roman" w:eastAsia="Times New Roman" w:hAnsi="Times New Roman" w:cs="Times New Roman"/>
          <w:color w:val="000000" w:themeColor="text1"/>
          <w:sz w:val="24"/>
          <w:szCs w:val="24"/>
          <w:lang w:eastAsia="ru-RU"/>
        </w:rPr>
        <w:t>деятельностный</w:t>
      </w:r>
      <w:proofErr w:type="spellEnd"/>
      <w:r w:rsidRPr="001E02D9">
        <w:rPr>
          <w:rFonts w:ascii="Times New Roman" w:eastAsia="Times New Roman" w:hAnsi="Times New Roman" w:cs="Times New Roman"/>
          <w:color w:val="000000" w:themeColor="text1"/>
          <w:sz w:val="24"/>
          <w:szCs w:val="24"/>
          <w:lang w:eastAsia="ru-RU"/>
        </w:rPr>
        <w:t xml:space="preserve"> подход позволяет решать задачи развития психических функций через использование различных видов деятельности, свойственных данному возрасту.</w:t>
      </w:r>
    </w:p>
    <w:p w:rsidR="007B5BB3" w:rsidRPr="001E02D9" w:rsidRDefault="007B5BB3" w:rsidP="007B5BB3">
      <w:pPr>
        <w:shd w:val="clear" w:color="auto" w:fill="FFFFFF"/>
        <w:spacing w:after="0" w:line="240" w:lineRule="auto"/>
        <w:ind w:firstLine="710"/>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Принцип личностного - ориентированного подхода (Г.А. </w:t>
      </w:r>
      <w:proofErr w:type="spellStart"/>
      <w:r w:rsidRPr="001E02D9">
        <w:rPr>
          <w:rFonts w:ascii="Times New Roman" w:eastAsia="Times New Roman" w:hAnsi="Times New Roman" w:cs="Times New Roman"/>
          <w:color w:val="000000" w:themeColor="text1"/>
          <w:sz w:val="24"/>
          <w:szCs w:val="24"/>
          <w:lang w:eastAsia="ru-RU"/>
        </w:rPr>
        <w:t>Цукерман</w:t>
      </w:r>
      <w:proofErr w:type="spellEnd"/>
      <w:r w:rsidRPr="001E02D9">
        <w:rPr>
          <w:rFonts w:ascii="Times New Roman" w:eastAsia="Times New Roman" w:hAnsi="Times New Roman" w:cs="Times New Roman"/>
          <w:color w:val="000000" w:themeColor="text1"/>
          <w:sz w:val="24"/>
          <w:szCs w:val="24"/>
          <w:lang w:eastAsia="ru-RU"/>
        </w:rPr>
        <w:t xml:space="preserve">, Ш.А. </w:t>
      </w:r>
      <w:proofErr w:type="spellStart"/>
      <w:r w:rsidRPr="001E02D9">
        <w:rPr>
          <w:rFonts w:ascii="Times New Roman" w:eastAsia="Times New Roman" w:hAnsi="Times New Roman" w:cs="Times New Roman"/>
          <w:color w:val="000000" w:themeColor="text1"/>
          <w:sz w:val="24"/>
          <w:szCs w:val="24"/>
          <w:lang w:eastAsia="ru-RU"/>
        </w:rPr>
        <w:t>Амонашвили</w:t>
      </w:r>
      <w:proofErr w:type="spellEnd"/>
      <w:r w:rsidRPr="001E02D9">
        <w:rPr>
          <w:rFonts w:ascii="Times New Roman" w:eastAsia="Times New Roman" w:hAnsi="Times New Roman" w:cs="Times New Roman"/>
          <w:color w:val="000000" w:themeColor="text1"/>
          <w:sz w:val="24"/>
          <w:szCs w:val="24"/>
          <w:lang w:eastAsia="ru-RU"/>
        </w:rPr>
        <w:t>) предлагает выбор и построение материала исходя из индивидуальности каждого ребенка, ориентируясь на его потребности и потенциальные возможности.</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4.Формы работы с детьми в рамках программы</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«Цветик - </w:t>
      </w:r>
      <w:proofErr w:type="spellStart"/>
      <w:r w:rsidRPr="001E02D9">
        <w:rPr>
          <w:rFonts w:ascii="Times New Roman" w:eastAsia="Times New Roman" w:hAnsi="Times New Roman" w:cs="Times New Roman"/>
          <w:b/>
          <w:bCs/>
          <w:color w:val="000000" w:themeColor="text1"/>
          <w:sz w:val="24"/>
          <w:szCs w:val="24"/>
          <w:lang w:eastAsia="ru-RU"/>
        </w:rPr>
        <w:t>Семицветик</w:t>
      </w:r>
      <w:proofErr w:type="spellEnd"/>
      <w:r w:rsidRPr="001E02D9">
        <w:rPr>
          <w:rFonts w:ascii="Times New Roman" w:eastAsia="Times New Roman" w:hAnsi="Times New Roman" w:cs="Times New Roman"/>
          <w:b/>
          <w:bCs/>
          <w:color w:val="000000" w:themeColor="text1"/>
          <w:sz w:val="24"/>
          <w:szCs w:val="24"/>
          <w:lang w:eastAsia="ru-RU"/>
        </w:rPr>
        <w:t>»</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Групповые занятия</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Комплектация групп и продолжительность занятий зависит от возрастной категории детей.</w:t>
      </w:r>
    </w:p>
    <w:tbl>
      <w:tblPr>
        <w:tblW w:w="8462" w:type="dxa"/>
        <w:tblInd w:w="-108" w:type="dxa"/>
        <w:shd w:val="clear" w:color="auto" w:fill="FFFFFF"/>
        <w:tblCellMar>
          <w:top w:w="15" w:type="dxa"/>
          <w:left w:w="15" w:type="dxa"/>
          <w:bottom w:w="15" w:type="dxa"/>
          <w:right w:w="15" w:type="dxa"/>
        </w:tblCellMar>
        <w:tblLook w:val="04A0"/>
      </w:tblPr>
      <w:tblGrid>
        <w:gridCol w:w="2933"/>
        <w:gridCol w:w="2835"/>
        <w:gridCol w:w="2694"/>
      </w:tblGrid>
      <w:tr w:rsidR="001E02D9" w:rsidRPr="001E02D9" w:rsidTr="007B5BB3">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Возраст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Число детей в группе</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Время занятия</w:t>
            </w:r>
          </w:p>
        </w:tc>
      </w:tr>
      <w:tr w:rsidR="001E02D9" w:rsidRPr="001E02D9" w:rsidTr="007B5BB3">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3-4 года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5-6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20 минут</w:t>
            </w:r>
          </w:p>
        </w:tc>
      </w:tr>
      <w:tr w:rsidR="001E02D9" w:rsidRPr="001E02D9" w:rsidTr="007B5BB3">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4-5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6-7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20 минут</w:t>
            </w:r>
          </w:p>
        </w:tc>
      </w:tr>
      <w:tr w:rsidR="001E02D9" w:rsidRPr="001E02D9" w:rsidTr="007B5BB3">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5-6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7-8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25 минут</w:t>
            </w:r>
          </w:p>
        </w:tc>
      </w:tr>
      <w:tr w:rsidR="001E02D9" w:rsidRPr="001E02D9" w:rsidTr="007B5BB3">
        <w:tc>
          <w:tcPr>
            <w:tcW w:w="29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6-7 лет</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8-10 человек</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30 минут</w:t>
            </w:r>
          </w:p>
        </w:tc>
      </w:tr>
    </w:tbl>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Построение программы для каждого возраста ориентировано на удовлетворение </w:t>
      </w:r>
      <w:proofErr w:type="spellStart"/>
      <w:r w:rsidRPr="001E02D9">
        <w:rPr>
          <w:rFonts w:ascii="Times New Roman" w:eastAsia="Times New Roman" w:hAnsi="Times New Roman" w:cs="Times New Roman"/>
          <w:color w:val="000000" w:themeColor="text1"/>
          <w:sz w:val="24"/>
          <w:szCs w:val="24"/>
          <w:lang w:eastAsia="ru-RU"/>
        </w:rPr>
        <w:t>ведущейпотребности</w:t>
      </w:r>
      <w:proofErr w:type="spellEnd"/>
      <w:r w:rsidRPr="001E02D9">
        <w:rPr>
          <w:rFonts w:ascii="Times New Roman" w:eastAsia="Times New Roman" w:hAnsi="Times New Roman" w:cs="Times New Roman"/>
          <w:color w:val="000000" w:themeColor="text1"/>
          <w:sz w:val="24"/>
          <w:szCs w:val="24"/>
          <w:lang w:eastAsia="ru-RU"/>
        </w:rPr>
        <w:t>, свойственной конкретному периоду детства, и основано на развитии ведущего психического процесса или сферы психики.  В частности:</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- 3-4 года – восприятие;</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- 4-5 лет – восприятие, эмоциональная сфера;</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- 5-6 лет – эмоциональная сфера, </w:t>
      </w:r>
      <w:proofErr w:type="spellStart"/>
      <w:r w:rsidRPr="001E02D9">
        <w:rPr>
          <w:rFonts w:ascii="Times New Roman" w:eastAsia="Times New Roman" w:hAnsi="Times New Roman" w:cs="Times New Roman"/>
          <w:color w:val="000000" w:themeColor="text1"/>
          <w:sz w:val="24"/>
          <w:szCs w:val="24"/>
          <w:lang w:eastAsia="ru-RU"/>
        </w:rPr>
        <w:t>коммуниеативная</w:t>
      </w:r>
      <w:proofErr w:type="spellEnd"/>
      <w:r w:rsidRPr="001E02D9">
        <w:rPr>
          <w:rFonts w:ascii="Times New Roman" w:eastAsia="Times New Roman" w:hAnsi="Times New Roman" w:cs="Times New Roman"/>
          <w:color w:val="000000" w:themeColor="text1"/>
          <w:sz w:val="24"/>
          <w:szCs w:val="24"/>
          <w:lang w:eastAsia="ru-RU"/>
        </w:rPr>
        <w:t xml:space="preserve"> сфера;</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- 6-7 лет – личностная сфера, волевая сфера.</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Задания на развитие психических процессов (памяти, внимания, воображения, мышления), а также на развитие волевой и психофизиологической сферы подобрано в соответствии с темами занятий.</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Занятия проводятся в помещениях с соблюдением санитарно-гигиенических норм и правил.</w:t>
      </w:r>
    </w:p>
    <w:p w:rsidR="007B5BB3" w:rsidRPr="001E02D9" w:rsidRDefault="007B5BB3" w:rsidP="007B5BB3">
      <w:pPr>
        <w:shd w:val="clear" w:color="auto" w:fill="FFFFFF"/>
        <w:spacing w:after="0" w:line="240" w:lineRule="auto"/>
        <w:ind w:firstLine="71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5. Оснащение занятий</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 </w:t>
      </w:r>
      <w:proofErr w:type="spellStart"/>
      <w:r w:rsidRPr="001E02D9">
        <w:rPr>
          <w:rFonts w:ascii="Times New Roman" w:eastAsia="Times New Roman" w:hAnsi="Times New Roman" w:cs="Times New Roman"/>
          <w:color w:val="000000" w:themeColor="text1"/>
          <w:sz w:val="24"/>
          <w:szCs w:val="24"/>
          <w:lang w:eastAsia="ru-RU"/>
        </w:rPr>
        <w:t>Аудио-видиотека</w:t>
      </w:r>
      <w:proofErr w:type="spellEnd"/>
      <w:r w:rsidRPr="001E02D9">
        <w:rPr>
          <w:rFonts w:ascii="Times New Roman" w:eastAsia="Times New Roman" w:hAnsi="Times New Roman" w:cs="Times New Roman"/>
          <w:color w:val="000000" w:themeColor="text1"/>
          <w:sz w:val="24"/>
          <w:szCs w:val="24"/>
          <w:lang w:eastAsia="ru-RU"/>
        </w:rPr>
        <w:t>;</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фонотека и фильмотека;</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настольно-печатные игры;</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предметные игрушки;</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доска;</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цветные мелки;</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пластилин;</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краски, карандаши, фломастеры;</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писчая и цветная бумага;</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ковер;</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рабочие тетради.</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6. Принципы проведения занятий</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Системность подачи материала;</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наглядность обучения;</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цикличность построения занятия;</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доступность;</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 </w:t>
      </w:r>
      <w:proofErr w:type="spellStart"/>
      <w:r w:rsidRPr="001E02D9">
        <w:rPr>
          <w:rFonts w:ascii="Times New Roman" w:eastAsia="Times New Roman" w:hAnsi="Times New Roman" w:cs="Times New Roman"/>
          <w:color w:val="000000" w:themeColor="text1"/>
          <w:sz w:val="24"/>
          <w:szCs w:val="24"/>
          <w:lang w:eastAsia="ru-RU"/>
        </w:rPr>
        <w:t>проблемность</w:t>
      </w:r>
      <w:proofErr w:type="spellEnd"/>
      <w:r w:rsidRPr="001E02D9">
        <w:rPr>
          <w:rFonts w:ascii="Times New Roman" w:eastAsia="Times New Roman" w:hAnsi="Times New Roman" w:cs="Times New Roman"/>
          <w:color w:val="000000" w:themeColor="text1"/>
          <w:sz w:val="24"/>
          <w:szCs w:val="24"/>
          <w:lang w:eastAsia="ru-RU"/>
        </w:rPr>
        <w:t>;</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развивающий и воспитательный характер учебного материала;</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i/>
          <w:iCs/>
          <w:color w:val="000000" w:themeColor="text1"/>
          <w:sz w:val="24"/>
          <w:szCs w:val="24"/>
          <w:lang w:eastAsia="ru-RU"/>
        </w:rPr>
        <w:t>Каждое занятие содержит в себе следующие этапы:</w:t>
      </w:r>
    </w:p>
    <w:p w:rsidR="007B5BB3" w:rsidRPr="001E02D9" w:rsidRDefault="007B5BB3" w:rsidP="007B5BB3">
      <w:pPr>
        <w:numPr>
          <w:ilvl w:val="0"/>
          <w:numId w:val="4"/>
        </w:numPr>
        <w:shd w:val="clear" w:color="auto" w:fill="FFFFFF"/>
        <w:spacing w:before="100" w:beforeAutospacing="1" w:after="100" w:afterAutospacing="1" w:line="240" w:lineRule="auto"/>
        <w:ind w:left="78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Организационный этап:</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создание эмоционального настроения в группе;</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упражнения и игры с целью привлечения внимания детей.</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Мотивационный этап:</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сообщение темы занятия, прояснение тематических понятий;</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выяснения исходного уровня знаний детей по данной теме.</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Практический этап:</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подача новой информации на основе имеющихся данных;</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задания на развитие познавательных процессов (восприятия, памяти, мышления, воображения) и творческих способностей;</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отработка полученных навыков на практике.</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Рефлексивный этап:</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обобщение полученных данных;</w:t>
      </w:r>
    </w:p>
    <w:p w:rsidR="007B5BB3" w:rsidRPr="001E02D9" w:rsidRDefault="007B5BB3" w:rsidP="007B5BB3">
      <w:pPr>
        <w:shd w:val="clear" w:color="auto" w:fill="FFFFFF"/>
        <w:spacing w:after="0" w:line="240" w:lineRule="auto"/>
        <w:ind w:left="426"/>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подведение итогов занятия.</w:t>
      </w: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C27338" w:rsidRPr="001E02D9"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u w:val="single"/>
          <w:lang w:eastAsia="ru-RU"/>
        </w:rPr>
        <w:lastRenderedPageBreak/>
        <w:t>РАЗДЕЛ I.  СОДЕРЖАНИЕ ДЕЯТЕЛЬНОСТИ ПЕДАГОГА-ПСИХОЛОГА.</w:t>
      </w:r>
    </w:p>
    <w:p w:rsidR="007B5BB3" w:rsidRPr="001E02D9" w:rsidRDefault="007B5BB3" w:rsidP="007B5BB3">
      <w:pPr>
        <w:shd w:val="clear" w:color="auto" w:fill="FFFFFF"/>
        <w:spacing w:after="0" w:line="240" w:lineRule="auto"/>
        <w:ind w:left="992" w:right="142"/>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Основные направления деятельности педагога-психолога</w:t>
      </w:r>
    </w:p>
    <w:p w:rsidR="007B5BB3" w:rsidRPr="001E02D9" w:rsidRDefault="007B5BB3" w:rsidP="007B5BB3">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Примечание: Каждое из направлений строится с учетом возрастных возможностей детей, ведущего вида деятельности, опирается на игровые технологии и приемы</w:t>
      </w:r>
    </w:p>
    <w:p w:rsidR="007B5BB3" w:rsidRPr="001E02D9" w:rsidRDefault="007B5BB3" w:rsidP="007B5BB3">
      <w:pPr>
        <w:numPr>
          <w:ilvl w:val="0"/>
          <w:numId w:val="5"/>
        </w:numPr>
        <w:shd w:val="clear" w:color="auto" w:fill="FFFFFF"/>
        <w:spacing w:before="100" w:beforeAutospacing="1" w:after="100" w:afterAutospacing="1" w:line="240" w:lineRule="auto"/>
        <w:ind w:left="786"/>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Психодиагностика</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r w:rsidRPr="001E02D9">
        <w:rPr>
          <w:rFonts w:ascii="Times New Roman" w:eastAsia="Times New Roman" w:hAnsi="Times New Roman" w:cs="Times New Roman"/>
          <w:color w:val="000000" w:themeColor="text1"/>
          <w:sz w:val="24"/>
          <w:szCs w:val="24"/>
          <w:lang w:eastAsia="ru-RU"/>
        </w:rPr>
        <w:t>: </w:t>
      </w:r>
      <w:r w:rsidRPr="001E02D9">
        <w:rPr>
          <w:rFonts w:ascii="Times New Roman" w:eastAsia="Times New Roman" w:hAnsi="Times New Roman" w:cs="Times New Roman"/>
          <w:i/>
          <w:iCs/>
          <w:color w:val="000000" w:themeColor="text1"/>
          <w:sz w:val="24"/>
          <w:szCs w:val="24"/>
          <w:lang w:eastAsia="ru-RU"/>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r w:rsidRPr="001E02D9">
        <w:rPr>
          <w:rFonts w:ascii="Times New Roman" w:eastAsia="Times New Roman" w:hAnsi="Times New Roman" w:cs="Times New Roman"/>
          <w:color w:val="000000" w:themeColor="text1"/>
          <w:sz w:val="24"/>
          <w:szCs w:val="24"/>
          <w:lang w:eastAsia="ru-RU"/>
        </w:rPr>
        <w:t> </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i/>
          <w:iCs/>
          <w:color w:val="000000" w:themeColor="text1"/>
          <w:sz w:val="24"/>
          <w:szCs w:val="24"/>
          <w:u w:val="single"/>
          <w:lang w:eastAsia="ru-RU"/>
        </w:rPr>
        <w:t>Проводится:</w:t>
      </w:r>
      <w:r w:rsidRPr="001E02D9">
        <w:rPr>
          <w:rFonts w:ascii="Times New Roman" w:eastAsia="Times New Roman" w:hAnsi="Times New Roman" w:cs="Times New Roman"/>
          <w:color w:val="000000" w:themeColor="text1"/>
          <w:sz w:val="24"/>
          <w:szCs w:val="24"/>
          <w:lang w:eastAsia="ru-RU"/>
        </w:rPr>
        <w:t> </w:t>
      </w:r>
    </w:p>
    <w:p w:rsidR="007B5BB3" w:rsidRPr="001E02D9" w:rsidRDefault="007B5BB3" w:rsidP="007B5BB3">
      <w:pPr>
        <w:numPr>
          <w:ilvl w:val="0"/>
          <w:numId w:val="6"/>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w:t>
      </w:r>
    </w:p>
    <w:p w:rsidR="007B5BB3" w:rsidRPr="001E02D9" w:rsidRDefault="007B5BB3" w:rsidP="007B5BB3">
      <w:pPr>
        <w:numPr>
          <w:ilvl w:val="0"/>
          <w:numId w:val="6"/>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w:t>
      </w:r>
    </w:p>
    <w:p w:rsidR="007B5BB3" w:rsidRPr="001E02D9" w:rsidRDefault="007B5BB3" w:rsidP="007B5BB3">
      <w:pPr>
        <w:numPr>
          <w:ilvl w:val="0"/>
          <w:numId w:val="6"/>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Диагностика психологической готовности к обучению в школе детей подготовительной группы.</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i/>
          <w:iCs/>
          <w:color w:val="000000" w:themeColor="text1"/>
          <w:sz w:val="24"/>
          <w:szCs w:val="24"/>
          <w:u w:val="single"/>
          <w:lang w:eastAsia="ru-RU"/>
        </w:rPr>
        <w:t>Дополнительно:</w:t>
      </w:r>
      <w:r w:rsidRPr="001E02D9">
        <w:rPr>
          <w:rFonts w:ascii="Times New Roman" w:eastAsia="Times New Roman" w:hAnsi="Times New Roman" w:cs="Times New Roman"/>
          <w:color w:val="000000" w:themeColor="text1"/>
          <w:sz w:val="24"/>
          <w:szCs w:val="24"/>
          <w:lang w:eastAsia="ru-RU"/>
        </w:rPr>
        <w:t> </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w:t>
      </w:r>
    </w:p>
    <w:p w:rsidR="007B5BB3" w:rsidRPr="001E02D9" w:rsidRDefault="007B5BB3" w:rsidP="007B5BB3">
      <w:pPr>
        <w:numPr>
          <w:ilvl w:val="0"/>
          <w:numId w:val="7"/>
        </w:numPr>
        <w:shd w:val="clear" w:color="auto" w:fill="FFFFFF"/>
        <w:spacing w:before="100" w:beforeAutospacing="1" w:after="100" w:afterAutospacing="1" w:line="240" w:lineRule="auto"/>
        <w:ind w:left="784"/>
        <w:jc w:val="center"/>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Психопрофилактика</w:t>
      </w:r>
      <w:proofErr w:type="spellEnd"/>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r w:rsidRPr="001E02D9">
        <w:rPr>
          <w:rFonts w:ascii="Times New Roman" w:eastAsia="Times New Roman" w:hAnsi="Times New Roman" w:cs="Times New Roman"/>
          <w:color w:val="000000" w:themeColor="text1"/>
          <w:sz w:val="24"/>
          <w:szCs w:val="24"/>
          <w:lang w:eastAsia="ru-RU"/>
        </w:rPr>
        <w:t>: </w:t>
      </w:r>
      <w:r w:rsidRPr="001E02D9">
        <w:rPr>
          <w:rFonts w:ascii="Times New Roman" w:eastAsia="Times New Roman" w:hAnsi="Times New Roman" w:cs="Times New Roman"/>
          <w:i/>
          <w:iCs/>
          <w:color w:val="000000" w:themeColor="text1"/>
          <w:sz w:val="24"/>
          <w:szCs w:val="24"/>
          <w:lang w:eastAsia="ru-RU"/>
        </w:rPr>
        <w:t>предотвращение возможных проблем в развитии и взаимодействии участников воспитательно-образовательного процесса.</w:t>
      </w:r>
      <w:r w:rsidRPr="001E02D9">
        <w:rPr>
          <w:rFonts w:ascii="Times New Roman" w:eastAsia="Times New Roman" w:hAnsi="Times New Roman" w:cs="Times New Roman"/>
          <w:color w:val="000000" w:themeColor="text1"/>
          <w:sz w:val="24"/>
          <w:szCs w:val="24"/>
          <w:lang w:eastAsia="ru-RU"/>
        </w:rPr>
        <w:t> </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 связи с возрастанием количества детей с пограничными и ярко выраженными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i/>
          <w:iCs/>
          <w:color w:val="000000" w:themeColor="text1"/>
          <w:sz w:val="24"/>
          <w:szCs w:val="24"/>
          <w:u w:val="single"/>
          <w:lang w:eastAsia="ru-RU"/>
        </w:rPr>
        <w:t>Для этого предусмотрено:</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Работа по адаптации субъектов образовательного процесса (детей, педагогов, родителей) к условиям новой социальной среды:</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групповые и индивидуальные консультации для родителей вновь поступающих детей;</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7B5BB3" w:rsidRPr="001E02D9" w:rsidRDefault="007B5BB3" w:rsidP="007B5BB3">
      <w:pPr>
        <w:shd w:val="clear" w:color="auto" w:fill="FFFFFF"/>
        <w:spacing w:after="0" w:line="240" w:lineRule="auto"/>
        <w:ind w:firstLine="56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i/>
          <w:iCs/>
          <w:color w:val="000000" w:themeColor="text1"/>
          <w:sz w:val="24"/>
          <w:szCs w:val="24"/>
          <w:u w:val="single"/>
          <w:lang w:eastAsia="ru-RU"/>
        </w:rPr>
        <w:t>Дополнительно:</w:t>
      </w:r>
      <w:r w:rsidRPr="001E02D9">
        <w:rPr>
          <w:rFonts w:ascii="Times New Roman" w:eastAsia="Times New Roman" w:hAnsi="Times New Roman" w:cs="Times New Roman"/>
          <w:color w:val="000000" w:themeColor="text1"/>
          <w:sz w:val="24"/>
          <w:szCs w:val="24"/>
          <w:lang w:eastAsia="ru-RU"/>
        </w:rPr>
        <w:t> </w:t>
      </w:r>
    </w:p>
    <w:p w:rsidR="007B5BB3" w:rsidRPr="001E02D9" w:rsidRDefault="007B5BB3" w:rsidP="007B5BB3">
      <w:pPr>
        <w:numPr>
          <w:ilvl w:val="0"/>
          <w:numId w:val="8"/>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Отслеживание динамики социально-личностного развития детей.</w:t>
      </w:r>
    </w:p>
    <w:p w:rsidR="007B5BB3" w:rsidRPr="001E02D9" w:rsidRDefault="007B5BB3" w:rsidP="007B5BB3">
      <w:pPr>
        <w:numPr>
          <w:ilvl w:val="0"/>
          <w:numId w:val="8"/>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Содействие благоприятному социально-психологическому климату в ДОУ.</w:t>
      </w:r>
    </w:p>
    <w:p w:rsidR="007B5BB3" w:rsidRPr="001E02D9" w:rsidRDefault="007B5BB3" w:rsidP="007B5BB3">
      <w:pPr>
        <w:numPr>
          <w:ilvl w:val="0"/>
          <w:numId w:val="8"/>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Профилактика профессионального выгорания у педагогического коллектива.</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1.3.         Коррекционная и развивающая работа.</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r w:rsidRPr="001E02D9">
        <w:rPr>
          <w:rFonts w:ascii="Times New Roman" w:eastAsia="Times New Roman" w:hAnsi="Times New Roman" w:cs="Times New Roman"/>
          <w:color w:val="000000" w:themeColor="text1"/>
          <w:sz w:val="24"/>
          <w:szCs w:val="24"/>
          <w:lang w:eastAsia="ru-RU"/>
        </w:rPr>
        <w:t>: </w:t>
      </w:r>
      <w:r w:rsidRPr="001E02D9">
        <w:rPr>
          <w:rFonts w:ascii="Times New Roman" w:eastAsia="Times New Roman" w:hAnsi="Times New Roman" w:cs="Times New Roman"/>
          <w:i/>
          <w:iCs/>
          <w:color w:val="000000" w:themeColor="text1"/>
          <w:sz w:val="24"/>
          <w:szCs w:val="24"/>
          <w:lang w:eastAsia="ru-RU"/>
        </w:rPr>
        <w:t>создание условий для раскрытия потенциальных возможностей ребенка, коррекция отклонений психического развития.</w:t>
      </w:r>
      <w:r w:rsidRPr="001E02D9">
        <w:rPr>
          <w:rFonts w:ascii="Times New Roman" w:eastAsia="Times New Roman" w:hAnsi="Times New Roman" w:cs="Times New Roman"/>
          <w:color w:val="000000" w:themeColor="text1"/>
          <w:sz w:val="24"/>
          <w:szCs w:val="24"/>
          <w:lang w:eastAsia="ru-RU"/>
        </w:rPr>
        <w:t> </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w:t>
      </w:r>
      <w:proofErr w:type="gramStart"/>
      <w:r w:rsidRPr="001E02D9">
        <w:rPr>
          <w:rFonts w:ascii="Times New Roman" w:eastAsia="Times New Roman" w:hAnsi="Times New Roman" w:cs="Times New Roman"/>
          <w:color w:val="000000" w:themeColor="text1"/>
          <w:sz w:val="24"/>
          <w:szCs w:val="24"/>
          <w:lang w:eastAsia="ru-RU"/>
        </w:rPr>
        <w:t>Последний</w:t>
      </w:r>
      <w:proofErr w:type="gramEnd"/>
      <w:r w:rsidRPr="001E02D9">
        <w:rPr>
          <w:rFonts w:ascii="Times New Roman" w:eastAsia="Times New Roman" w:hAnsi="Times New Roman" w:cs="Times New Roman"/>
          <w:color w:val="000000" w:themeColor="text1"/>
          <w:sz w:val="24"/>
          <w:szCs w:val="24"/>
          <w:lang w:eastAsia="ru-RU"/>
        </w:rPr>
        <w:t xml:space="preserve"> может быть как выше, так и ниже среднестатистического.</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w:t>
      </w:r>
    </w:p>
    <w:p w:rsidR="007B5BB3" w:rsidRPr="001E02D9" w:rsidRDefault="007B5BB3" w:rsidP="007B5BB3">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i/>
          <w:iCs/>
          <w:color w:val="000000" w:themeColor="text1"/>
          <w:sz w:val="24"/>
          <w:szCs w:val="24"/>
          <w:u w:val="single"/>
          <w:lang w:eastAsia="ru-RU"/>
        </w:rPr>
        <w:t>Обязательно:</w:t>
      </w:r>
      <w:r w:rsidRPr="001E02D9">
        <w:rPr>
          <w:rFonts w:ascii="Times New Roman" w:eastAsia="Times New Roman" w:hAnsi="Times New Roman" w:cs="Times New Roman"/>
          <w:color w:val="000000" w:themeColor="text1"/>
          <w:sz w:val="24"/>
          <w:szCs w:val="24"/>
          <w:lang w:eastAsia="ru-RU"/>
        </w:rPr>
        <w:t> </w:t>
      </w:r>
    </w:p>
    <w:p w:rsidR="007B5BB3" w:rsidRPr="001E02D9" w:rsidRDefault="007B5BB3" w:rsidP="007B5BB3">
      <w:pPr>
        <w:numPr>
          <w:ilvl w:val="0"/>
          <w:numId w:val="9"/>
        </w:numPr>
        <w:shd w:val="clear" w:color="auto" w:fill="FFFFFF"/>
        <w:spacing w:before="30" w:after="30" w:line="240" w:lineRule="auto"/>
        <w:ind w:left="426"/>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Проведение занятий с вновь прибывшими детьми – Адаптационные игры</w:t>
      </w:r>
    </w:p>
    <w:p w:rsidR="007B5BB3" w:rsidRPr="001E02D9" w:rsidRDefault="007B5BB3" w:rsidP="007B5BB3">
      <w:pPr>
        <w:numPr>
          <w:ilvl w:val="0"/>
          <w:numId w:val="9"/>
        </w:numPr>
        <w:shd w:val="clear" w:color="auto" w:fill="FFFFFF"/>
        <w:spacing w:before="30" w:after="30" w:line="240" w:lineRule="auto"/>
        <w:ind w:left="426"/>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Проведение коррекционно-развивающих занятий с детьми 2 младшей, средней</w:t>
      </w:r>
      <w:proofErr w:type="gramStart"/>
      <w:r w:rsidRPr="001E02D9">
        <w:rPr>
          <w:rFonts w:ascii="Times New Roman" w:eastAsia="Times New Roman" w:hAnsi="Times New Roman" w:cs="Times New Roman"/>
          <w:color w:val="000000" w:themeColor="text1"/>
          <w:sz w:val="24"/>
          <w:szCs w:val="24"/>
          <w:lang w:eastAsia="ru-RU"/>
        </w:rPr>
        <w:t xml:space="preserve"> ,</w:t>
      </w:r>
      <w:proofErr w:type="gramEnd"/>
      <w:r w:rsidRPr="001E02D9">
        <w:rPr>
          <w:rFonts w:ascii="Times New Roman" w:eastAsia="Times New Roman" w:hAnsi="Times New Roman" w:cs="Times New Roman"/>
          <w:color w:val="000000" w:themeColor="text1"/>
          <w:sz w:val="24"/>
          <w:szCs w:val="24"/>
          <w:lang w:eastAsia="ru-RU"/>
        </w:rPr>
        <w:t xml:space="preserve"> старшей и подготовительной группами.</w:t>
      </w:r>
    </w:p>
    <w:p w:rsidR="007B5BB3" w:rsidRPr="001E02D9" w:rsidRDefault="007B5BB3" w:rsidP="007B5BB3">
      <w:pPr>
        <w:numPr>
          <w:ilvl w:val="0"/>
          <w:numId w:val="9"/>
        </w:numPr>
        <w:shd w:val="clear" w:color="auto" w:fill="FFFFFF"/>
        <w:spacing w:before="30" w:after="30" w:line="240" w:lineRule="auto"/>
        <w:ind w:left="426"/>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Выстраивание индивидуальной траектории развития ребенка в процессе консультирования.</w:t>
      </w: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color w:val="000000" w:themeColor="text1"/>
          <w:sz w:val="24"/>
          <w:szCs w:val="24"/>
          <w:lang w:eastAsia="ru-RU"/>
        </w:rPr>
      </w:pPr>
      <w:r w:rsidRPr="001E02D9">
        <w:rPr>
          <w:rFonts w:ascii="Times New Roman" w:eastAsia="Times New Roman" w:hAnsi="Times New Roman" w:cs="Times New Roman"/>
          <w:b/>
          <w:color w:val="000000" w:themeColor="text1"/>
          <w:sz w:val="24"/>
          <w:szCs w:val="24"/>
          <w:u w:val="single"/>
          <w:lang w:eastAsia="ru-RU"/>
        </w:rPr>
        <w:lastRenderedPageBreak/>
        <w:t>РАЗДЕЛ II. ПЛАНИРУЕМЫЕ РЕЗУЛЬТАТЫ</w:t>
      </w: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2.1. Психологическое сопровождение системы мониторинга</w:t>
      </w: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достижения детьми планируемых результатов освоения Программы</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система мониторинга должна обеспечивать </w:t>
      </w:r>
      <w:r w:rsidRPr="001E02D9">
        <w:rPr>
          <w:rFonts w:ascii="Times New Roman" w:eastAsia="Times New Roman" w:hAnsi="Times New Roman" w:cs="Times New Roman"/>
          <w:color w:val="000000" w:themeColor="text1"/>
          <w:sz w:val="24"/>
          <w:szCs w:val="24"/>
          <w:u w:val="single"/>
          <w:lang w:eastAsia="ru-RU"/>
        </w:rPr>
        <w:t>комплексный</w:t>
      </w:r>
      <w:r w:rsidRPr="001E02D9">
        <w:rPr>
          <w:rFonts w:ascii="Times New Roman" w:eastAsia="Times New Roman" w:hAnsi="Times New Roman" w:cs="Times New Roman"/>
          <w:color w:val="000000" w:themeColor="text1"/>
          <w:sz w:val="24"/>
          <w:szCs w:val="24"/>
          <w:lang w:eastAsia="ru-RU"/>
        </w:rPr>
        <w:t> подход к оценке итоговых и промежуточных результатов освоения Программы,</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мониторинг проводится с оценкой </w:t>
      </w:r>
      <w:r w:rsidRPr="001E02D9">
        <w:rPr>
          <w:rFonts w:ascii="Times New Roman" w:eastAsia="Times New Roman" w:hAnsi="Times New Roman" w:cs="Times New Roman"/>
          <w:color w:val="000000" w:themeColor="text1"/>
          <w:sz w:val="24"/>
          <w:szCs w:val="24"/>
          <w:u w:val="single"/>
          <w:lang w:eastAsia="ru-RU"/>
        </w:rPr>
        <w:t>динамики</w:t>
      </w:r>
      <w:r w:rsidRPr="001E02D9">
        <w:rPr>
          <w:rFonts w:ascii="Times New Roman" w:eastAsia="Times New Roman" w:hAnsi="Times New Roman" w:cs="Times New Roman"/>
          <w:color w:val="000000" w:themeColor="text1"/>
          <w:sz w:val="24"/>
          <w:szCs w:val="24"/>
          <w:lang w:eastAsia="ru-RU"/>
        </w:rPr>
        <w:t> достижений детей</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обязательное требование - включение описания </w:t>
      </w:r>
      <w:r w:rsidRPr="001E02D9">
        <w:rPr>
          <w:rFonts w:ascii="Times New Roman" w:eastAsia="Times New Roman" w:hAnsi="Times New Roman" w:cs="Times New Roman"/>
          <w:color w:val="000000" w:themeColor="text1"/>
          <w:sz w:val="24"/>
          <w:szCs w:val="24"/>
          <w:u w:val="single"/>
          <w:lang w:eastAsia="ru-RU"/>
        </w:rPr>
        <w:t>объекта, форм, периодичности и содержания мониторинга.</w:t>
      </w:r>
      <w:r w:rsidRPr="001E02D9">
        <w:rPr>
          <w:rFonts w:ascii="Times New Roman" w:eastAsia="Times New Roman" w:hAnsi="Times New Roman" w:cs="Times New Roman"/>
          <w:color w:val="000000" w:themeColor="text1"/>
          <w:sz w:val="24"/>
          <w:szCs w:val="24"/>
          <w:lang w:eastAsia="ru-RU"/>
        </w:rPr>
        <w:t> </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При реализации этих требований, в сферу компетентности педагога-психолога попадают следующие направления мониторинга - интеллектуальные и личностные качества ребенка.</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Основные используемые методы:</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наблюдение за ребенком,</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беседы</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экспертные оценки.</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При этом в построение системы мониторинга заложено сочетание </w:t>
      </w:r>
      <w:r w:rsidRPr="001E02D9">
        <w:rPr>
          <w:rFonts w:ascii="Times New Roman" w:eastAsia="Times New Roman" w:hAnsi="Times New Roman" w:cs="Times New Roman"/>
          <w:color w:val="000000" w:themeColor="text1"/>
          <w:sz w:val="24"/>
          <w:szCs w:val="24"/>
          <w:u w:val="single"/>
          <w:lang w:eastAsia="ru-RU"/>
        </w:rPr>
        <w:t>низко формализованных</w:t>
      </w:r>
      <w:r w:rsidRPr="001E02D9">
        <w:rPr>
          <w:rFonts w:ascii="Times New Roman" w:eastAsia="Times New Roman" w:hAnsi="Times New Roman" w:cs="Times New Roman"/>
          <w:color w:val="000000" w:themeColor="text1"/>
          <w:sz w:val="24"/>
          <w:szCs w:val="24"/>
          <w:lang w:eastAsia="ru-RU"/>
        </w:rPr>
        <w:t> (наблюдение, беседа, экспертная оценка и др.) и </w:t>
      </w:r>
      <w:r w:rsidRPr="001E02D9">
        <w:rPr>
          <w:rFonts w:ascii="Times New Roman" w:eastAsia="Times New Roman" w:hAnsi="Times New Roman" w:cs="Times New Roman"/>
          <w:color w:val="000000" w:themeColor="text1"/>
          <w:sz w:val="24"/>
          <w:szCs w:val="24"/>
          <w:u w:val="single"/>
          <w:lang w:eastAsia="ru-RU"/>
        </w:rPr>
        <w:t>высоко формализованных</w:t>
      </w:r>
      <w:r w:rsidRPr="001E02D9">
        <w:rPr>
          <w:rFonts w:ascii="Times New Roman" w:eastAsia="Times New Roman" w:hAnsi="Times New Roman" w:cs="Times New Roman"/>
          <w:color w:val="000000" w:themeColor="text1"/>
          <w:sz w:val="24"/>
          <w:szCs w:val="24"/>
          <w:lang w:eastAsia="ru-RU"/>
        </w:rPr>
        <w:t> (тестов, проб, аппаратурных методов и др.) методов, обеспечивающее объективность и точность получаемых данных.</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 мониторинге предусмотрено использование методов, позволяющих  получить  объем  информации  в  оптимальные  сроки.</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 системе мониторинга МБДОУ предусмотрено участие педагога-психолога </w:t>
      </w:r>
      <w:r w:rsidRPr="001E02D9">
        <w:rPr>
          <w:rFonts w:ascii="Times New Roman" w:eastAsia="Times New Roman" w:hAnsi="Times New Roman" w:cs="Times New Roman"/>
          <w:b/>
          <w:bCs/>
          <w:color w:val="000000" w:themeColor="text1"/>
          <w:sz w:val="24"/>
          <w:szCs w:val="24"/>
          <w:lang w:eastAsia="ru-RU"/>
        </w:rPr>
        <w:t>в разработке и внедрении системы оценки достижения планируемых результатов освоения основной общеобразовательной программы</w:t>
      </w:r>
      <w:r w:rsidRPr="001E02D9">
        <w:rPr>
          <w:rFonts w:ascii="Times New Roman" w:eastAsia="Times New Roman" w:hAnsi="Times New Roman" w:cs="Times New Roman"/>
          <w:color w:val="000000" w:themeColor="text1"/>
          <w:sz w:val="24"/>
          <w:szCs w:val="24"/>
          <w:lang w:eastAsia="ru-RU"/>
        </w:rPr>
        <w:t>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w:t>
      </w:r>
    </w:p>
    <w:p w:rsidR="007B5BB3" w:rsidRPr="001E02D9" w:rsidRDefault="007B5BB3" w:rsidP="007B5BB3">
      <w:pPr>
        <w:numPr>
          <w:ilvl w:val="0"/>
          <w:numId w:val="10"/>
        </w:numPr>
        <w:shd w:val="clear" w:color="auto" w:fill="FFFFFF"/>
        <w:spacing w:before="100" w:beforeAutospacing="1" w:after="100" w:afterAutospacing="1" w:line="240" w:lineRule="auto"/>
        <w:ind w:left="0" w:firstLine="90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Зона компетенции педагога-психолога в диагностическом обследовании дошкольников</w:t>
      </w:r>
    </w:p>
    <w:p w:rsidR="007B5BB3" w:rsidRPr="001E02D9" w:rsidRDefault="007B5BB3" w:rsidP="007B5BB3">
      <w:pPr>
        <w:shd w:val="clear" w:color="auto" w:fill="FFFFFF"/>
        <w:spacing w:after="0" w:line="240" w:lineRule="auto"/>
        <w:ind w:left="72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Педагог-психолог осуществляет:</w:t>
      </w:r>
    </w:p>
    <w:p w:rsidR="007B5BB3" w:rsidRPr="001E02D9" w:rsidRDefault="007B5BB3" w:rsidP="007B5BB3">
      <w:pPr>
        <w:numPr>
          <w:ilvl w:val="0"/>
          <w:numId w:val="11"/>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Психологическую диагностику познавательных процессов детей</w:t>
      </w:r>
    </w:p>
    <w:p w:rsidR="007B5BB3" w:rsidRPr="001E02D9" w:rsidRDefault="007B5BB3" w:rsidP="007B5BB3">
      <w:pPr>
        <w:numPr>
          <w:ilvl w:val="0"/>
          <w:numId w:val="11"/>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Психологическую диагностику личностных качеств.</w:t>
      </w:r>
    </w:p>
    <w:p w:rsidR="007B5BB3" w:rsidRPr="001E02D9" w:rsidRDefault="007B5BB3" w:rsidP="007B5BB3">
      <w:pPr>
        <w:numPr>
          <w:ilvl w:val="0"/>
          <w:numId w:val="11"/>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Диагностику психологической и мотивационной готовности детей к обучению в школе.</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Профессиональная компетентность педагога-психолога при проведении мониторинга в МБДОУ может распространяется на следующие</w:t>
      </w:r>
      <w:r w:rsidRPr="001E02D9">
        <w:rPr>
          <w:rFonts w:ascii="Times New Roman" w:eastAsia="Times New Roman" w:hAnsi="Times New Roman" w:cs="Times New Roman"/>
          <w:b/>
          <w:bCs/>
          <w:i/>
          <w:iCs/>
          <w:color w:val="000000" w:themeColor="text1"/>
          <w:sz w:val="24"/>
          <w:szCs w:val="24"/>
          <w:lang w:eastAsia="ru-RU"/>
        </w:rPr>
        <w:t> </w:t>
      </w:r>
      <w:r w:rsidRPr="001E02D9">
        <w:rPr>
          <w:rFonts w:ascii="Times New Roman" w:eastAsia="Times New Roman" w:hAnsi="Times New Roman" w:cs="Times New Roman"/>
          <w:b/>
          <w:bCs/>
          <w:color w:val="000000" w:themeColor="text1"/>
          <w:sz w:val="24"/>
          <w:szCs w:val="24"/>
          <w:u w:val="single"/>
          <w:lang w:eastAsia="ru-RU"/>
        </w:rPr>
        <w:t>параметры диагностирования дошкольников</w:t>
      </w:r>
      <w:r w:rsidRPr="001E02D9">
        <w:rPr>
          <w:rFonts w:ascii="Times New Roman" w:eastAsia="Times New Roman" w:hAnsi="Times New Roman" w:cs="Times New Roman"/>
          <w:b/>
          <w:bCs/>
          <w:i/>
          <w:iCs/>
          <w:color w:val="000000" w:themeColor="text1"/>
          <w:sz w:val="24"/>
          <w:szCs w:val="24"/>
          <w:lang w:eastAsia="ru-RU"/>
        </w:rPr>
        <w:t>.</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i/>
          <w:iCs/>
          <w:color w:val="000000" w:themeColor="text1"/>
          <w:sz w:val="24"/>
          <w:szCs w:val="24"/>
          <w:u w:val="single"/>
          <w:lang w:eastAsia="ru-RU"/>
        </w:rPr>
        <w:t>Младший возраст (3-4 года):</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понимание речи;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активная речь;</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сенсорное развитие;</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игра;</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развитие пространственных представлений;</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рисование (желание рисовать, наличие замысла, умение держать карандаш и т. д.);</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поведение (взаимоотношения со взрослыми и сверстниками).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i/>
          <w:iCs/>
          <w:color w:val="000000" w:themeColor="text1"/>
          <w:sz w:val="24"/>
          <w:szCs w:val="24"/>
          <w:u w:val="single"/>
          <w:lang w:eastAsia="ru-RU"/>
        </w:rPr>
        <w:t>Средний возраст (4-5 лет):</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слуховое восприятие (различение неречевых шумов);</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зрительное восприятие (узнавание черно-белых изображений);</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пространственные представления (конструирование, употребление простых предлогов);</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мелкая моторика;</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связная речь (умение выразить свою мысль);</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развитие мышления;</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анализ продуктивной деятельности — рисунок, лепка, аппликация, словотворчество и т. д.;</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игра — уровень игры, преобладающий вид общения;</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социальные навыки — общение со взрослыми и сверстниками.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i/>
          <w:iCs/>
          <w:color w:val="000000" w:themeColor="text1"/>
          <w:sz w:val="24"/>
          <w:szCs w:val="24"/>
          <w:u w:val="single"/>
          <w:lang w:eastAsia="ru-RU"/>
        </w:rPr>
        <w:t>Старший возраст (5-6 лет):</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слуховое внимание;</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 зрительно-пространственный </w:t>
      </w:r>
      <w:proofErr w:type="spellStart"/>
      <w:r w:rsidRPr="001E02D9">
        <w:rPr>
          <w:rFonts w:ascii="Times New Roman" w:eastAsia="Times New Roman" w:hAnsi="Times New Roman" w:cs="Times New Roman"/>
          <w:color w:val="000000" w:themeColor="text1"/>
          <w:sz w:val="24"/>
          <w:szCs w:val="24"/>
          <w:lang w:eastAsia="ru-RU"/>
        </w:rPr>
        <w:t>гнозис</w:t>
      </w:r>
      <w:proofErr w:type="spellEnd"/>
      <w:r w:rsidRPr="001E02D9">
        <w:rPr>
          <w:rFonts w:ascii="Times New Roman" w:eastAsia="Times New Roman" w:hAnsi="Times New Roman" w:cs="Times New Roman"/>
          <w:color w:val="000000" w:themeColor="text1"/>
          <w:sz w:val="24"/>
          <w:szCs w:val="24"/>
          <w:lang w:eastAsia="ru-RU"/>
        </w:rPr>
        <w:t>;</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 зрительно-пространственный </w:t>
      </w:r>
      <w:proofErr w:type="spellStart"/>
      <w:r w:rsidRPr="001E02D9">
        <w:rPr>
          <w:rFonts w:ascii="Times New Roman" w:eastAsia="Times New Roman" w:hAnsi="Times New Roman" w:cs="Times New Roman"/>
          <w:color w:val="000000" w:themeColor="text1"/>
          <w:sz w:val="24"/>
          <w:szCs w:val="24"/>
          <w:lang w:eastAsia="ru-RU"/>
        </w:rPr>
        <w:t>праксис</w:t>
      </w:r>
      <w:proofErr w:type="spellEnd"/>
      <w:r w:rsidRPr="001E02D9">
        <w:rPr>
          <w:rFonts w:ascii="Times New Roman" w:eastAsia="Times New Roman" w:hAnsi="Times New Roman" w:cs="Times New Roman"/>
          <w:color w:val="000000" w:themeColor="text1"/>
          <w:sz w:val="24"/>
          <w:szCs w:val="24"/>
          <w:lang w:eastAsia="ru-RU"/>
        </w:rPr>
        <w:t>;</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общая моторика, ловкость, выносливость, разноименные движения;</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развитие графической деятельности;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латеральные предпочтения;</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мыслительная деятельность;</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игровая деятельность;</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анализ продуктов деятельности;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коммуникативные навыки.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i/>
          <w:iCs/>
          <w:color w:val="000000" w:themeColor="text1"/>
          <w:sz w:val="24"/>
          <w:szCs w:val="24"/>
          <w:u w:val="single"/>
          <w:lang w:eastAsia="ru-RU"/>
        </w:rPr>
        <w:t>Подготовительная к школе группа (6-7 лет):</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зрительно-моторная координация;</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ритмическое чувство;</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переключение движений;</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 </w:t>
      </w:r>
      <w:proofErr w:type="spellStart"/>
      <w:r w:rsidRPr="001E02D9">
        <w:rPr>
          <w:rFonts w:ascii="Times New Roman" w:eastAsia="Times New Roman" w:hAnsi="Times New Roman" w:cs="Times New Roman"/>
          <w:color w:val="000000" w:themeColor="text1"/>
          <w:sz w:val="24"/>
          <w:szCs w:val="24"/>
          <w:lang w:eastAsia="ru-RU"/>
        </w:rPr>
        <w:t>рядограммы</w:t>
      </w:r>
      <w:proofErr w:type="spellEnd"/>
      <w:r w:rsidRPr="001E02D9">
        <w:rPr>
          <w:rFonts w:ascii="Times New Roman" w:eastAsia="Times New Roman" w:hAnsi="Times New Roman" w:cs="Times New Roman"/>
          <w:color w:val="000000" w:themeColor="text1"/>
          <w:sz w:val="24"/>
          <w:szCs w:val="24"/>
          <w:lang w:eastAsia="ru-RU"/>
        </w:rPr>
        <w:t xml:space="preserve"> (последовательность времен года, дней недели);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звуковой анализ слов;</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умение определять состав числа;</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выделение 4-го лишнего, простые аналогии;</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составление сюжетного рассказа по серии картин;</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понимание логико-грамматических конструкций;</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установление причинно-следственных связей;</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ориентировка на листе бумаги.</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Диагностика проводится в начале и в конце. Данные о результатах мониторинга заносятся в диагностическую карту, анализ которой позволяет оценить эффективность образовательной программы и организацию образовательного процесса в целом.</w:t>
      </w:r>
    </w:p>
    <w:p w:rsidR="007B5BB3"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C27338"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C27338" w:rsidRPr="001E02D9" w:rsidRDefault="00C27338"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b/>
          <w:bCs/>
          <w:color w:val="000000" w:themeColor="text1"/>
          <w:sz w:val="24"/>
          <w:szCs w:val="24"/>
          <w:u w:val="single"/>
          <w:lang w:eastAsia="ru-RU"/>
        </w:rPr>
      </w:pP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u w:val="single"/>
          <w:lang w:eastAsia="ru-RU"/>
        </w:rPr>
        <w:lastRenderedPageBreak/>
        <w:t>РАЗДЕЛ III. ПСИХОЛОГО-ПЕДАГОГИЧЕСКОЙ СОПРОВОЖДЕНИЕ КОРРЕКЦИОННОЙ РАБОТЫ МБДОУ</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Зона компетенции педагога-психолога в организации и проведении коррекционной работы 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p>
    <w:p w:rsidR="007B5BB3" w:rsidRPr="001E02D9" w:rsidRDefault="007B5BB3" w:rsidP="007B5BB3">
      <w:pPr>
        <w:shd w:val="clear" w:color="auto" w:fill="FFFFFF"/>
        <w:spacing w:after="0" w:line="240" w:lineRule="auto"/>
        <w:ind w:firstLine="710"/>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При определении коррекционной работы в интеграционном образовательном пространстве МБДОУ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w:t>
      </w:r>
    </w:p>
    <w:p w:rsidR="007B5BB3" w:rsidRPr="001E02D9" w:rsidRDefault="007B5BB3" w:rsidP="007B5BB3">
      <w:pPr>
        <w:shd w:val="clear" w:color="auto" w:fill="FFFFFF"/>
        <w:spacing w:after="0" w:line="240" w:lineRule="auto"/>
        <w:ind w:right="140"/>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u w:val="single"/>
          <w:lang w:eastAsia="ru-RU"/>
        </w:rPr>
        <w:t>РАЗДЕЛ IV. КРИТЕРИИ РЕЗУЛЬТАТИВНОСТИ ДЕЯТЕЛЬНОСТИ ПЕДАГОГА-ПСИХОЛОГА МБДОУ</w:t>
      </w:r>
    </w:p>
    <w:p w:rsidR="007B5BB3" w:rsidRPr="001E02D9" w:rsidRDefault="007B5BB3" w:rsidP="007B5BB3">
      <w:pPr>
        <w:numPr>
          <w:ilvl w:val="0"/>
          <w:numId w:val="12"/>
        </w:numPr>
        <w:shd w:val="clear" w:color="auto" w:fill="FFFFFF"/>
        <w:spacing w:before="30" w:after="3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обеспечение учета специфики возрастного психофизического развития воспитанников при реализации основной общеобразовательной программы;</w:t>
      </w:r>
    </w:p>
    <w:p w:rsidR="007B5BB3" w:rsidRPr="001E02D9" w:rsidRDefault="007B5BB3" w:rsidP="007B5BB3">
      <w:pPr>
        <w:numPr>
          <w:ilvl w:val="0"/>
          <w:numId w:val="12"/>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сформированность</w:t>
      </w:r>
      <w:proofErr w:type="spellEnd"/>
      <w:r w:rsidRPr="001E02D9">
        <w:rPr>
          <w:rFonts w:ascii="Times New Roman" w:eastAsia="Times New Roman" w:hAnsi="Times New Roman" w:cs="Times New Roman"/>
          <w:color w:val="000000" w:themeColor="text1"/>
          <w:sz w:val="24"/>
          <w:szCs w:val="24"/>
          <w:lang w:eastAsia="ru-RU"/>
        </w:rPr>
        <w:t xml:space="preserve"> у воспитанников ценностных установок на здоровый и безопасный образ жизни при определении итоговых результатов;</w:t>
      </w:r>
    </w:p>
    <w:p w:rsidR="007B5BB3" w:rsidRPr="001E02D9" w:rsidRDefault="007B5BB3" w:rsidP="007B5BB3">
      <w:pPr>
        <w:numPr>
          <w:ilvl w:val="0"/>
          <w:numId w:val="12"/>
        </w:numPr>
        <w:shd w:val="clear" w:color="auto" w:fill="FFFFFF"/>
        <w:spacing w:before="30" w:after="30" w:line="240" w:lineRule="auto"/>
        <w:jc w:val="both"/>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сформированность</w:t>
      </w:r>
      <w:proofErr w:type="spellEnd"/>
      <w:r w:rsidRPr="001E02D9">
        <w:rPr>
          <w:rFonts w:ascii="Times New Roman" w:eastAsia="Times New Roman" w:hAnsi="Times New Roman" w:cs="Times New Roman"/>
          <w:color w:val="000000" w:themeColor="text1"/>
          <w:sz w:val="24"/>
          <w:szCs w:val="24"/>
          <w:lang w:eastAsia="ru-RU"/>
        </w:rPr>
        <w:t xml:space="preserve"> коммуникативных навыков воспитанников;</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Pr="001E02D9"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Календарно-тематическое планирование</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 программе психолого-педагогических занятий для дошкольников</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3-4 лет Н.Ю. </w:t>
      </w:r>
      <w:proofErr w:type="spellStart"/>
      <w:r w:rsidRPr="001E02D9">
        <w:rPr>
          <w:rFonts w:ascii="Times New Roman" w:eastAsia="Times New Roman" w:hAnsi="Times New Roman" w:cs="Times New Roman"/>
          <w:b/>
          <w:bCs/>
          <w:color w:val="000000" w:themeColor="text1"/>
          <w:sz w:val="24"/>
          <w:szCs w:val="24"/>
          <w:lang w:eastAsia="ru-RU"/>
        </w:rPr>
        <w:t>Куражева</w:t>
      </w:r>
      <w:proofErr w:type="spellEnd"/>
      <w:r w:rsidRPr="001E02D9">
        <w:rPr>
          <w:rFonts w:ascii="Times New Roman" w:eastAsia="Times New Roman" w:hAnsi="Times New Roman" w:cs="Times New Roman"/>
          <w:b/>
          <w:bCs/>
          <w:color w:val="000000" w:themeColor="text1"/>
          <w:sz w:val="24"/>
          <w:szCs w:val="24"/>
          <w:lang w:eastAsia="ru-RU"/>
        </w:rPr>
        <w:t xml:space="preserve">, Н.В. </w:t>
      </w:r>
      <w:proofErr w:type="spellStart"/>
      <w:r w:rsidRPr="001E02D9">
        <w:rPr>
          <w:rFonts w:ascii="Times New Roman" w:eastAsia="Times New Roman" w:hAnsi="Times New Roman" w:cs="Times New Roman"/>
          <w:b/>
          <w:bCs/>
          <w:color w:val="000000" w:themeColor="text1"/>
          <w:sz w:val="24"/>
          <w:szCs w:val="24"/>
          <w:lang w:eastAsia="ru-RU"/>
        </w:rPr>
        <w:t>Вараева</w:t>
      </w:r>
      <w:proofErr w:type="spellEnd"/>
      <w:r w:rsidRPr="001E02D9">
        <w:rPr>
          <w:rFonts w:ascii="Times New Roman" w:eastAsia="Times New Roman" w:hAnsi="Times New Roman" w:cs="Times New Roman"/>
          <w:b/>
          <w:bCs/>
          <w:color w:val="000000" w:themeColor="text1"/>
          <w:sz w:val="24"/>
          <w:szCs w:val="24"/>
          <w:lang w:eastAsia="ru-RU"/>
        </w:rPr>
        <w:t xml:space="preserve">, А.С. </w:t>
      </w:r>
      <w:proofErr w:type="spellStart"/>
      <w:r w:rsidRPr="001E02D9">
        <w:rPr>
          <w:rFonts w:ascii="Times New Roman" w:eastAsia="Times New Roman" w:hAnsi="Times New Roman" w:cs="Times New Roman"/>
          <w:b/>
          <w:bCs/>
          <w:color w:val="000000" w:themeColor="text1"/>
          <w:sz w:val="24"/>
          <w:szCs w:val="24"/>
          <w:lang w:eastAsia="ru-RU"/>
        </w:rPr>
        <w:t>Тузаева</w:t>
      </w:r>
      <w:proofErr w:type="spellEnd"/>
      <w:r w:rsidRPr="001E02D9">
        <w:rPr>
          <w:rFonts w:ascii="Times New Roman" w:eastAsia="Times New Roman" w:hAnsi="Times New Roman" w:cs="Times New Roman"/>
          <w:b/>
          <w:bCs/>
          <w:color w:val="000000" w:themeColor="text1"/>
          <w:sz w:val="24"/>
          <w:szCs w:val="24"/>
          <w:lang w:eastAsia="ru-RU"/>
        </w:rPr>
        <w:t>, И.А. Козлова</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"ЦВЕТИК - СЕМИЦВЕТИК"</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Октябрь</w:t>
      </w:r>
    </w:p>
    <w:tbl>
      <w:tblPr>
        <w:tblW w:w="9312" w:type="dxa"/>
        <w:tblInd w:w="-108" w:type="dxa"/>
        <w:shd w:val="clear" w:color="auto" w:fill="FFFFFF"/>
        <w:tblCellMar>
          <w:top w:w="15" w:type="dxa"/>
          <w:left w:w="15" w:type="dxa"/>
          <w:bottom w:w="15" w:type="dxa"/>
          <w:right w:w="15" w:type="dxa"/>
        </w:tblCellMar>
        <w:tblLook w:val="04A0"/>
      </w:tblPr>
      <w:tblGrid>
        <w:gridCol w:w="488"/>
        <w:gridCol w:w="1512"/>
        <w:gridCol w:w="1642"/>
        <w:gridCol w:w="2410"/>
        <w:gridCol w:w="3260"/>
      </w:tblGrid>
      <w:tr w:rsidR="001E02D9" w:rsidRPr="001E02D9" w:rsidTr="007B5BB3">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left="-72"/>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Экспресс - диагностика в детском саду</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Н.Н. Павлова, Л.Г. Руденко, «Экспресс – диагностика в детском саду».</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r w:rsidR="001E02D9" w:rsidRPr="001E02D9" w:rsidTr="007B5BB3">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left="-72"/>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Знакомство</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друг с другом. Создать благоприятную атмосферу на занятии.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Зайчик, обруч, зонт, диск с детской веселой музыкой, мяч, бумажные цветы, клей, зеленый маркер, мыльные пузыри.</w:t>
            </w:r>
          </w:p>
        </w:tc>
      </w:tr>
      <w:tr w:rsidR="001E02D9" w:rsidRPr="001E02D9" w:rsidTr="007B5BB3">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left="-72"/>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Давайте дружить</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17</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Продолжать знакомство детей друг с другом. Сплотить группу. Сформировать положительное отношение к содержанию занятия.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заяц, мяч, цветные карандаши, обруч, сердечки разного размера.</w:t>
            </w:r>
          </w:p>
        </w:tc>
      </w:tr>
      <w:tr w:rsidR="001E02D9" w:rsidRPr="001E02D9" w:rsidTr="007B5BB3">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left="-72"/>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Правила поведения на занятиях.</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Продолжать знакомство детей друг с другом. Развитие коммуникативных навыков, необходимых для общения. Развитие навыков культурного общения. Развитие произвольности (умения слушать инструкцию взрослого, соблюдать правила игры.)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Свинка, фигурки парных животных, мяч. Музыкальное сопровождение.</w:t>
            </w:r>
          </w:p>
        </w:tc>
      </w:tr>
      <w:tr w:rsidR="001E02D9" w:rsidRPr="001E02D9" w:rsidTr="007B5BB3">
        <w:tc>
          <w:tcPr>
            <w:tcW w:w="4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w:t>
            </w:r>
          </w:p>
        </w:tc>
        <w:tc>
          <w:tcPr>
            <w:tcW w:w="1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ind w:left="-72"/>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 и моя группа</w:t>
            </w:r>
          </w:p>
        </w:tc>
        <w:tc>
          <w:tcPr>
            <w:tcW w:w="16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25</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Продолжать знакомство детей друг с другом, сплотить группу. Включить детей в </w:t>
            </w:r>
            <w:r w:rsidRPr="001E02D9">
              <w:rPr>
                <w:rFonts w:ascii="Times New Roman" w:eastAsia="Times New Roman" w:hAnsi="Times New Roman" w:cs="Times New Roman"/>
                <w:color w:val="000000" w:themeColor="text1"/>
                <w:sz w:val="24"/>
                <w:szCs w:val="24"/>
                <w:lang w:eastAsia="ru-RU"/>
              </w:rPr>
              <w:lastRenderedPageBreak/>
              <w:t>ситуации взаимодействия для решения проблемных практических задач. Создать условия для активного восприятия детьми эмоционально насыщенного материала.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Игрушка заяц, фигурки животных, мяч, волшебная палочка, цветные карандаши.</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Ноябрь</w:t>
      </w:r>
    </w:p>
    <w:tbl>
      <w:tblPr>
        <w:tblW w:w="9312" w:type="dxa"/>
        <w:tblInd w:w="-108" w:type="dxa"/>
        <w:shd w:val="clear" w:color="auto" w:fill="FFFFFF"/>
        <w:tblCellMar>
          <w:top w:w="15" w:type="dxa"/>
          <w:left w:w="15" w:type="dxa"/>
          <w:bottom w:w="15" w:type="dxa"/>
          <w:right w:w="15" w:type="dxa"/>
        </w:tblCellMar>
        <w:tblLook w:val="04A0"/>
      </w:tblPr>
      <w:tblGrid>
        <w:gridCol w:w="536"/>
        <w:gridCol w:w="1304"/>
        <w:gridCol w:w="1582"/>
        <w:gridCol w:w="2630"/>
        <w:gridCol w:w="3260"/>
      </w:tblGrid>
      <w:tr w:rsidR="001E02D9" w:rsidRPr="001E02D9" w:rsidTr="007B5BB3">
        <w:tc>
          <w:tcPr>
            <w:tcW w:w="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Радость</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28</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Знакомство с эмоцией «радость». Создание благоприятной атмосферы на занятии. Привлечение внимания детей к эмоциональному миру человека.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Гномик настроение, радостные рожицы по количеству детей, фонограмма песни «Облака» В. </w:t>
            </w:r>
            <w:proofErr w:type="spellStart"/>
            <w:r w:rsidRPr="001E02D9">
              <w:rPr>
                <w:rFonts w:ascii="Times New Roman" w:eastAsia="Times New Roman" w:hAnsi="Times New Roman" w:cs="Times New Roman"/>
                <w:color w:val="000000" w:themeColor="text1"/>
                <w:sz w:val="24"/>
                <w:szCs w:val="24"/>
                <w:lang w:eastAsia="ru-RU"/>
              </w:rPr>
              <w:t>Шаинского</w:t>
            </w:r>
            <w:proofErr w:type="spellEnd"/>
            <w:r w:rsidRPr="001E02D9">
              <w:rPr>
                <w:rFonts w:ascii="Times New Roman" w:eastAsia="Times New Roman" w:hAnsi="Times New Roman" w:cs="Times New Roman"/>
                <w:color w:val="000000" w:themeColor="text1"/>
                <w:sz w:val="24"/>
                <w:szCs w:val="24"/>
                <w:lang w:eastAsia="ru-RU"/>
              </w:rPr>
              <w:t>, веселая и грустная музыкальное произведения, клей фломастеры, картинки с изображением веселых, грустных, сердитых героев, заготовка солнышко с лучиками.</w:t>
            </w:r>
          </w:p>
        </w:tc>
      </w:tr>
      <w:tr w:rsidR="001E02D9" w:rsidRPr="001E02D9" w:rsidTr="007B5BB3">
        <w:tc>
          <w:tcPr>
            <w:tcW w:w="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Грусть</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32</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Знакомство с эмоцией «грусть». Создание благоприятной атмосферы на занятии. Привлечение внимания детей к эмоциональному миру человека.</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Герои сказки «Курочка Ряба», гномик настроение, цветные карандаши, грустные рожицы по количеству детей, музыкальное сопровождение.</w:t>
            </w:r>
          </w:p>
        </w:tc>
      </w:tr>
      <w:tr w:rsidR="001E02D9" w:rsidRPr="001E02D9" w:rsidTr="007B5BB3">
        <w:tc>
          <w:tcPr>
            <w:tcW w:w="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Гнев</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36</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Знакомство с эмоцией «гнев». Развитие умения распознавать это эмоциональное состояние и учитывать его в процессе общения с другими людьми.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Гномик –настроение, игра «Угадай эмоцию», яркая коробка, газеты, «Мешочек Гнева», подушка – колотушка, сердитые рожицы, клей картинки для задания «Найди хозяйку».</w:t>
            </w:r>
          </w:p>
        </w:tc>
      </w:tr>
      <w:tr w:rsidR="001E02D9" w:rsidRPr="001E02D9" w:rsidTr="007B5BB3">
        <w:tc>
          <w:tcPr>
            <w:tcW w:w="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Словарик эмоций</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40</w:t>
            </w:r>
          </w:p>
        </w:tc>
        <w:tc>
          <w:tcPr>
            <w:tcW w:w="26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Привлечь к эмоциональному миру человека. Обучение распознаванию и выражении. Эмоций: радость, грусть, гнев. Закрепление мимических навыков.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Картинки с изображением сказочных героев, игра «Угадай эмоцию», игра «Найди пару облачку»</w:t>
            </w:r>
          </w:p>
        </w:tc>
      </w:tr>
    </w:tbl>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Декабрь</w:t>
      </w:r>
    </w:p>
    <w:tbl>
      <w:tblPr>
        <w:tblW w:w="9454" w:type="dxa"/>
        <w:tblInd w:w="-108" w:type="dxa"/>
        <w:shd w:val="clear" w:color="auto" w:fill="FFFFFF"/>
        <w:tblLayout w:type="fixed"/>
        <w:tblCellMar>
          <w:top w:w="15" w:type="dxa"/>
          <w:left w:w="15" w:type="dxa"/>
          <w:bottom w:w="15" w:type="dxa"/>
          <w:right w:w="15" w:type="dxa"/>
        </w:tblCellMar>
        <w:tblLook w:val="04A0"/>
      </w:tblPr>
      <w:tblGrid>
        <w:gridCol w:w="505"/>
        <w:gridCol w:w="1720"/>
        <w:gridCol w:w="1275"/>
        <w:gridCol w:w="2835"/>
        <w:gridCol w:w="3119"/>
      </w:tblGrid>
      <w:tr w:rsidR="001E02D9" w:rsidRPr="001E02D9" w:rsidTr="007B5BB3">
        <w:tc>
          <w:tcPr>
            <w:tcW w:w="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Разноцветный паровозик</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46</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восприятие цвета. Развитие умения различать цвета, развитие навыка цветового соотнесения. Развитие мыслительной операции «обобщение» (фрукты, овощи)</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Игрушки дедушка, бабушка, внучка «Аленка», конверт с письмом, муляжи фруктов и овощей, разноцветные билеты. Корзины синяя и красная.</w:t>
            </w:r>
          </w:p>
        </w:tc>
      </w:tr>
      <w:tr w:rsidR="001E02D9" w:rsidRPr="001E02D9" w:rsidTr="007B5BB3">
        <w:tc>
          <w:tcPr>
            <w:tcW w:w="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Пригласительный билет</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восприятия формы: круг квадрат, треугольник. Развитие умения различать геометрические фигуры по цвету, размеру и форме.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Игрушки заяц, белка, лягушка, конверт с набором геометрических фигур на каждого ребенка, тазик с водой, Резиновые рыбки, большая ложка с длинной ручкой (вместо удочки), аудиозапись с лесными звуками.</w:t>
            </w:r>
          </w:p>
        </w:tc>
      </w:tr>
      <w:tr w:rsidR="001E02D9" w:rsidRPr="001E02D9" w:rsidTr="007B5BB3">
        <w:tc>
          <w:tcPr>
            <w:tcW w:w="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Восприятие величины</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восприятия величины: большой – маленький. Развитие мыслительной операции «сравнение»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Игрушки – мама Мышь, мышата, бабочка, ежик, ворона, карточки с изображением предметов разных по величине. Карточки с изображением животных и их детенышей.</w:t>
            </w:r>
          </w:p>
        </w:tc>
      </w:tr>
      <w:tr w:rsidR="001E02D9" w:rsidRPr="001E02D9" w:rsidTr="007B5BB3">
        <w:tc>
          <w:tcPr>
            <w:tcW w:w="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«Здравствуй, зима!»</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57</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познавательных психических процессов. Обобщение пройденного материала.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заяц. Предметы: снежинки, снеговик, санки, мешок, рисунок с домиками снеговика, картинки с двумя разными снеговиками, снежинки на каждого ребенка по 2 шт. музыкальное сопровождение.</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Январь</w:t>
      </w:r>
    </w:p>
    <w:tbl>
      <w:tblPr>
        <w:tblW w:w="9454" w:type="dxa"/>
        <w:tblInd w:w="-108" w:type="dxa"/>
        <w:shd w:val="clear" w:color="auto" w:fill="FFFFFF"/>
        <w:tblCellMar>
          <w:top w:w="15" w:type="dxa"/>
          <w:left w:w="15" w:type="dxa"/>
          <w:bottom w:w="15" w:type="dxa"/>
          <w:right w:w="15" w:type="dxa"/>
        </w:tblCellMar>
        <w:tblLook w:val="04A0"/>
      </w:tblPr>
      <w:tblGrid>
        <w:gridCol w:w="550"/>
        <w:gridCol w:w="1607"/>
        <w:gridCol w:w="1910"/>
        <w:gridCol w:w="2410"/>
        <w:gridCol w:w="2977"/>
      </w:tblGrid>
      <w:tr w:rsidR="001E02D9" w:rsidRPr="001E02D9" w:rsidTr="007B5BB3">
        <w:tc>
          <w:tcPr>
            <w:tcW w:w="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Восприятие длины (длинный – короткий)</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68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восприятия длины: длинный – короткий. Развитие умения соотносить предметы по величине.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зайчик, котенок, карандаши, кружочки красного и желтого цвета. Парные картинки на которых изображены предметы разной длины.</w:t>
            </w:r>
          </w:p>
        </w:tc>
      </w:tr>
      <w:tr w:rsidR="001E02D9" w:rsidRPr="001E02D9" w:rsidTr="007B5BB3">
        <w:tc>
          <w:tcPr>
            <w:tcW w:w="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Восприятие величины (широкий – узкий)</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73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восприятия длины: широкий – узкий. Развитие умения соотносить предметы по величине.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Игрушки лягушонок, ежик, утка. Карандаши, предметные картинки разные по величине 9широкий – узкий), карточки с заданием </w:t>
            </w:r>
            <w:r w:rsidRPr="001E02D9">
              <w:rPr>
                <w:rFonts w:ascii="Times New Roman" w:eastAsia="Times New Roman" w:hAnsi="Times New Roman" w:cs="Times New Roman"/>
                <w:color w:val="000000" w:themeColor="text1"/>
                <w:sz w:val="24"/>
                <w:szCs w:val="24"/>
                <w:lang w:eastAsia="ru-RU"/>
              </w:rPr>
              <w:lastRenderedPageBreak/>
              <w:t>«Найди пару».</w:t>
            </w:r>
          </w:p>
        </w:tc>
      </w:tr>
      <w:tr w:rsidR="001E02D9" w:rsidRPr="001E02D9" w:rsidTr="007B5BB3">
        <w:tc>
          <w:tcPr>
            <w:tcW w:w="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3</w:t>
            </w:r>
          </w:p>
        </w:tc>
        <w:tc>
          <w:tcPr>
            <w:tcW w:w="16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Сказка «Сбежавшие игрушки»</w:t>
            </w:r>
          </w:p>
        </w:tc>
        <w:tc>
          <w:tcPr>
            <w:tcW w:w="19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78</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навыков общения. Воспитание бережного отношения к своим вещам, игрушкам. Развитие познавательных психических процессов.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Текст сказки М. Морозовой «Сбежавшие игрушки», игрушки для сказки. Материал для задания «Положи мячик», цветик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Д/И «Найди лишнее»</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Февраль</w:t>
      </w:r>
    </w:p>
    <w:tbl>
      <w:tblPr>
        <w:tblW w:w="9454" w:type="dxa"/>
        <w:tblInd w:w="-108" w:type="dxa"/>
        <w:shd w:val="clear" w:color="auto" w:fill="FFFFFF"/>
        <w:tblCellMar>
          <w:top w:w="15" w:type="dxa"/>
          <w:left w:w="15" w:type="dxa"/>
          <w:bottom w:w="15" w:type="dxa"/>
          <w:right w:w="15" w:type="dxa"/>
        </w:tblCellMar>
        <w:tblLook w:val="04A0"/>
      </w:tblPr>
      <w:tblGrid>
        <w:gridCol w:w="518"/>
        <w:gridCol w:w="1516"/>
        <w:gridCol w:w="1582"/>
        <w:gridCol w:w="2578"/>
        <w:gridCol w:w="3260"/>
      </w:tblGrid>
      <w:tr w:rsidR="001E02D9" w:rsidRPr="001E02D9" w:rsidTr="007B5BB3">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Сказка «Теремок»</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84</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навыков общения. Развитие познавательных психических процессов.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Игрушки – домашние и дикие животные, теремок для сказки. д/И «Большой – маленький», загадки, игрушки для отгадок.</w:t>
            </w:r>
          </w:p>
        </w:tc>
      </w:tr>
      <w:tr w:rsidR="001E02D9" w:rsidRPr="001E02D9" w:rsidTr="007B5BB3">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К.И. Чуковский «</w:t>
            </w:r>
            <w:proofErr w:type="spellStart"/>
            <w:r w:rsidRPr="001E02D9">
              <w:rPr>
                <w:rFonts w:ascii="Times New Roman" w:eastAsia="Times New Roman" w:hAnsi="Times New Roman" w:cs="Times New Roman"/>
                <w:b/>
                <w:bCs/>
                <w:color w:val="000000" w:themeColor="text1"/>
                <w:sz w:val="24"/>
                <w:szCs w:val="24"/>
                <w:lang w:eastAsia="ru-RU"/>
              </w:rPr>
              <w:t>Федорино</w:t>
            </w:r>
            <w:proofErr w:type="spellEnd"/>
            <w:r w:rsidRPr="001E02D9">
              <w:rPr>
                <w:rFonts w:ascii="Times New Roman" w:eastAsia="Times New Roman" w:hAnsi="Times New Roman" w:cs="Times New Roman"/>
                <w:b/>
                <w:bCs/>
                <w:color w:val="000000" w:themeColor="text1"/>
                <w:sz w:val="24"/>
                <w:szCs w:val="24"/>
                <w:lang w:eastAsia="ru-RU"/>
              </w:rPr>
              <w:t xml:space="preserve"> горе».</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90</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коммуникативной и эмоциональной сферы детей. Развитие познавательных психических процессов.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Бумажные тарелки с начатым узором по краю, текст сказки «</w:t>
            </w:r>
            <w:proofErr w:type="spellStart"/>
            <w:r w:rsidRPr="001E02D9">
              <w:rPr>
                <w:rFonts w:ascii="Times New Roman" w:eastAsia="Times New Roman" w:hAnsi="Times New Roman" w:cs="Times New Roman"/>
                <w:color w:val="000000" w:themeColor="text1"/>
                <w:sz w:val="24"/>
                <w:szCs w:val="24"/>
                <w:lang w:eastAsia="ru-RU"/>
              </w:rPr>
              <w:t>Федорино</w:t>
            </w:r>
            <w:proofErr w:type="spellEnd"/>
            <w:r w:rsidRPr="001E02D9">
              <w:rPr>
                <w:rFonts w:ascii="Times New Roman" w:eastAsia="Times New Roman" w:hAnsi="Times New Roman" w:cs="Times New Roman"/>
                <w:color w:val="000000" w:themeColor="text1"/>
                <w:sz w:val="24"/>
                <w:szCs w:val="24"/>
                <w:lang w:eastAsia="ru-RU"/>
              </w:rPr>
              <w:t xml:space="preserve"> горе», карточки с изображением посуды, цветок сказок, детская </w:t>
            </w:r>
            <w:proofErr w:type="spellStart"/>
            <w:r w:rsidRPr="001E02D9">
              <w:rPr>
                <w:rFonts w:ascii="Times New Roman" w:eastAsia="Times New Roman" w:hAnsi="Times New Roman" w:cs="Times New Roman"/>
                <w:color w:val="000000" w:themeColor="text1"/>
                <w:sz w:val="24"/>
                <w:szCs w:val="24"/>
                <w:lang w:eastAsia="ru-RU"/>
              </w:rPr>
              <w:t>посудка</w:t>
            </w:r>
            <w:proofErr w:type="spellEnd"/>
            <w:r w:rsidRPr="001E02D9">
              <w:rPr>
                <w:rFonts w:ascii="Times New Roman" w:eastAsia="Times New Roman" w:hAnsi="Times New Roman" w:cs="Times New Roman"/>
                <w:color w:val="000000" w:themeColor="text1"/>
                <w:sz w:val="24"/>
                <w:szCs w:val="24"/>
                <w:lang w:eastAsia="ru-RU"/>
              </w:rPr>
              <w:t>.</w:t>
            </w:r>
          </w:p>
        </w:tc>
      </w:tr>
      <w:tr w:rsidR="001E02D9" w:rsidRPr="001E02D9" w:rsidTr="007B5BB3">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Л.Ф Воронкова «Маша – растеряша»</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98</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Воспитание бережного отношения к своим вещам. Развитие познавательных психических процессов.</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Д/И «Сороконожка», предметные картинки с изображением парной обуви, кукла Маша. Мяч, музыкальное сопровождение. Текст сказки «Маша – растеряша»</w:t>
            </w:r>
          </w:p>
        </w:tc>
      </w:tr>
      <w:tr w:rsidR="001E02D9" w:rsidRPr="001E02D9" w:rsidTr="007B5BB3">
        <w:tc>
          <w:tcPr>
            <w:tcW w:w="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5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Мальчики - одуванчики</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104</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Развивать умение различать индивидуальные особенности (пол, внешность, лицо, походка). Развивать невербальное и вербальное общение. Развивать навыки самоконтроля.</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color w:val="000000" w:themeColor="text1"/>
                <w:sz w:val="24"/>
                <w:szCs w:val="24"/>
                <w:lang w:eastAsia="ru-RU"/>
              </w:rPr>
              <w:t>Дарц</w:t>
            </w:r>
            <w:proofErr w:type="spellEnd"/>
            <w:r w:rsidRPr="001E02D9">
              <w:rPr>
                <w:rFonts w:ascii="Times New Roman" w:eastAsia="Times New Roman" w:hAnsi="Times New Roman" w:cs="Times New Roman"/>
                <w:color w:val="000000" w:themeColor="text1"/>
                <w:sz w:val="24"/>
                <w:szCs w:val="24"/>
                <w:lang w:eastAsia="ru-RU"/>
              </w:rPr>
              <w:t>, черно-белые заготовки открыток на каждого ребенка, цветные карандаши, карточки с изображением транспорта, музыкальное сопровождение. Две куклы (девочка и мальчик)</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Март</w:t>
      </w:r>
    </w:p>
    <w:tbl>
      <w:tblPr>
        <w:tblW w:w="9454" w:type="dxa"/>
        <w:tblInd w:w="-108" w:type="dxa"/>
        <w:shd w:val="clear" w:color="auto" w:fill="FFFFFF"/>
        <w:tblCellMar>
          <w:top w:w="15" w:type="dxa"/>
          <w:left w:w="15" w:type="dxa"/>
          <w:bottom w:w="15" w:type="dxa"/>
          <w:right w:w="15" w:type="dxa"/>
        </w:tblCellMar>
        <w:tblLook w:val="04A0"/>
      </w:tblPr>
      <w:tblGrid>
        <w:gridCol w:w="489"/>
        <w:gridCol w:w="1916"/>
        <w:gridCol w:w="1582"/>
        <w:gridCol w:w="2490"/>
        <w:gridCol w:w="2977"/>
      </w:tblGrid>
      <w:tr w:rsidR="001E02D9" w:rsidRPr="001E02D9" w:rsidTr="007B5BB3">
        <w:tc>
          <w:tcPr>
            <w:tcW w:w="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Девочки – </w:t>
            </w:r>
            <w:proofErr w:type="spellStart"/>
            <w:r w:rsidRPr="001E02D9">
              <w:rPr>
                <w:rFonts w:ascii="Times New Roman" w:eastAsia="Times New Roman" w:hAnsi="Times New Roman" w:cs="Times New Roman"/>
                <w:b/>
                <w:bCs/>
                <w:color w:val="000000" w:themeColor="text1"/>
                <w:sz w:val="24"/>
                <w:szCs w:val="24"/>
                <w:lang w:eastAsia="ru-RU"/>
              </w:rPr>
              <w:t>припевочки</w:t>
            </w:r>
            <w:proofErr w:type="spellEnd"/>
            <w:r w:rsidRPr="001E02D9">
              <w:rPr>
                <w:rFonts w:ascii="Times New Roman" w:eastAsia="Times New Roman" w:hAnsi="Times New Roman" w:cs="Times New Roman"/>
                <w:b/>
                <w:bCs/>
                <w:color w:val="000000" w:themeColor="text1"/>
                <w:sz w:val="24"/>
                <w:szCs w:val="24"/>
                <w:lang w:eastAsia="ru-RU"/>
              </w:rPr>
              <w:t>.</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108</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Развивать умение различать индивидуальные особенности (пол, внешность, лицо, </w:t>
            </w:r>
            <w:r w:rsidRPr="001E02D9">
              <w:rPr>
                <w:rFonts w:ascii="Times New Roman" w:eastAsia="Times New Roman" w:hAnsi="Times New Roman" w:cs="Times New Roman"/>
                <w:color w:val="000000" w:themeColor="text1"/>
                <w:sz w:val="24"/>
                <w:szCs w:val="24"/>
                <w:lang w:eastAsia="ru-RU"/>
              </w:rPr>
              <w:lastRenderedPageBreak/>
              <w:t>походка). Развивать невербальное и вербальное общение. Развивать чувство потребности у детей радовать своих близких добрыми делами и заботливым отношением к ним.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Две куклы (девочка и мальчик), музыкальное сопровождение. Карточки для игры «Уборка»</w:t>
            </w:r>
            <w:proofErr w:type="gramStart"/>
            <w:r w:rsidRPr="001E02D9">
              <w:rPr>
                <w:rFonts w:ascii="Times New Roman" w:eastAsia="Times New Roman" w:hAnsi="Times New Roman" w:cs="Times New Roman"/>
                <w:color w:val="000000" w:themeColor="text1"/>
                <w:sz w:val="24"/>
                <w:szCs w:val="24"/>
                <w:lang w:eastAsia="ru-RU"/>
              </w:rPr>
              <w:t xml:space="preserve"> ,</w:t>
            </w:r>
            <w:proofErr w:type="gramEnd"/>
            <w:r w:rsidRPr="001E02D9">
              <w:rPr>
                <w:rFonts w:ascii="Times New Roman" w:eastAsia="Times New Roman" w:hAnsi="Times New Roman" w:cs="Times New Roman"/>
                <w:color w:val="000000" w:themeColor="text1"/>
                <w:sz w:val="24"/>
                <w:szCs w:val="24"/>
                <w:lang w:eastAsia="ru-RU"/>
              </w:rPr>
              <w:t xml:space="preserve"> муляжи фруктов и </w:t>
            </w:r>
            <w:r w:rsidRPr="001E02D9">
              <w:rPr>
                <w:rFonts w:ascii="Times New Roman" w:eastAsia="Times New Roman" w:hAnsi="Times New Roman" w:cs="Times New Roman"/>
                <w:color w:val="000000" w:themeColor="text1"/>
                <w:sz w:val="24"/>
                <w:szCs w:val="24"/>
                <w:lang w:eastAsia="ru-RU"/>
              </w:rPr>
              <w:lastRenderedPageBreak/>
              <w:t>овощей. Две корзинки и кастрюли, магниты, бусы, цветы, сумочка.</w:t>
            </w:r>
          </w:p>
        </w:tc>
      </w:tr>
      <w:tr w:rsidR="001E02D9" w:rsidRPr="001E02D9" w:rsidTr="007B5BB3">
        <w:tc>
          <w:tcPr>
            <w:tcW w:w="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2.</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Сказка «Три медведя»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113</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Развитие </w:t>
            </w:r>
            <w:proofErr w:type="spellStart"/>
            <w:r w:rsidRPr="001E02D9">
              <w:rPr>
                <w:rFonts w:ascii="Times New Roman" w:eastAsia="Times New Roman" w:hAnsi="Times New Roman" w:cs="Times New Roman"/>
                <w:color w:val="000000" w:themeColor="text1"/>
                <w:sz w:val="24"/>
                <w:szCs w:val="24"/>
                <w:lang w:eastAsia="ru-RU"/>
              </w:rPr>
              <w:t>эмпатии</w:t>
            </w:r>
            <w:proofErr w:type="spellEnd"/>
            <w:r w:rsidRPr="001E02D9">
              <w:rPr>
                <w:rFonts w:ascii="Times New Roman" w:eastAsia="Times New Roman" w:hAnsi="Times New Roman" w:cs="Times New Roman"/>
                <w:color w:val="000000" w:themeColor="text1"/>
                <w:sz w:val="24"/>
                <w:szCs w:val="24"/>
                <w:lang w:eastAsia="ru-RU"/>
              </w:rPr>
              <w:t>. Развитие познавательных психических процессов.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медвежонок. Д/И «Найди лишнее», текст сказки «Три медведя»</w:t>
            </w:r>
          </w:p>
        </w:tc>
      </w:tr>
      <w:tr w:rsidR="001E02D9" w:rsidRPr="001E02D9" w:rsidTr="007B5BB3">
        <w:tc>
          <w:tcPr>
            <w:tcW w:w="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Сказка «Репка» дружба, взаимопомощь.</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117</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Способствовать нравственному развитию детей путем формирования у них представлений о дружбе и взаимопомощи. Создавать нравственные основы личности ребенка. Развитие познавательных психических процессов.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Волшебный цветок, разрезная  картинка к сказке «репка», герои сказки для показа.</w:t>
            </w:r>
          </w:p>
        </w:tc>
      </w:tr>
      <w:tr w:rsidR="001E02D9" w:rsidRPr="001E02D9" w:rsidTr="007B5BB3">
        <w:tc>
          <w:tcPr>
            <w:tcW w:w="4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9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Страна </w:t>
            </w:r>
            <w:proofErr w:type="spellStart"/>
            <w:r w:rsidRPr="001E02D9">
              <w:rPr>
                <w:rFonts w:ascii="Times New Roman" w:eastAsia="Times New Roman" w:hAnsi="Times New Roman" w:cs="Times New Roman"/>
                <w:b/>
                <w:bCs/>
                <w:color w:val="000000" w:themeColor="text1"/>
                <w:sz w:val="24"/>
                <w:szCs w:val="24"/>
                <w:lang w:eastAsia="ru-RU"/>
              </w:rPr>
              <w:t>Вообразилия</w:t>
            </w:r>
            <w:proofErr w:type="spellEnd"/>
            <w:r w:rsidRPr="001E02D9">
              <w:rPr>
                <w:rFonts w:ascii="Times New Roman" w:eastAsia="Times New Roman" w:hAnsi="Times New Roman" w:cs="Times New Roman"/>
                <w:b/>
                <w:bCs/>
                <w:color w:val="000000" w:themeColor="text1"/>
                <w:sz w:val="24"/>
                <w:szCs w:val="24"/>
                <w:lang w:eastAsia="ru-RU"/>
              </w:rPr>
              <w:t>.</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121</w:t>
            </w:r>
          </w:p>
        </w:tc>
        <w:tc>
          <w:tcPr>
            <w:tcW w:w="24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Развивать фантазию и воображение. Формировать интерес к творческим играм.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Конверт с приглашением, рисунки к сказкам, «Чудо-дерево», карточки</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Апрель</w:t>
      </w:r>
    </w:p>
    <w:tbl>
      <w:tblPr>
        <w:tblW w:w="9454" w:type="dxa"/>
        <w:tblInd w:w="-108" w:type="dxa"/>
        <w:shd w:val="clear" w:color="auto" w:fill="FFFFFF"/>
        <w:tblCellMar>
          <w:top w:w="15" w:type="dxa"/>
          <w:left w:w="15" w:type="dxa"/>
          <w:bottom w:w="15" w:type="dxa"/>
          <w:right w:w="15" w:type="dxa"/>
        </w:tblCellMar>
        <w:tblLook w:val="04A0"/>
      </w:tblPr>
      <w:tblGrid>
        <w:gridCol w:w="532"/>
        <w:gridCol w:w="1846"/>
        <w:gridCol w:w="1919"/>
        <w:gridCol w:w="3253"/>
        <w:gridCol w:w="1904"/>
      </w:tblGrid>
      <w:tr w:rsidR="001E02D9" w:rsidRPr="001E02D9" w:rsidTr="007B5BB3">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День смеха</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130</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Развивать воображение. Развивать интерес детей к окружающему миру. Развивать творческое мышление.</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Лист с изображением контура петуха с цветным хвостом.</w:t>
            </w:r>
          </w:p>
        </w:tc>
      </w:tr>
      <w:tr w:rsidR="001E02D9" w:rsidRPr="001E02D9" w:rsidTr="007B5BB3">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Здравствуй, весна.</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134</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познавательных психических процессов.</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Карточки с изображением разных частей насекомых, платок, загадки про насекомых.</w:t>
            </w:r>
          </w:p>
        </w:tc>
      </w:tr>
      <w:tr w:rsidR="001E02D9" w:rsidRPr="001E02D9" w:rsidTr="007B5BB3">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Итоговая диагностика -1</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140</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 Диагностика коммуникативной сферы детей; мышления(исключение, классификация); внимания </w:t>
            </w:r>
            <w:r w:rsidRPr="001E02D9">
              <w:rPr>
                <w:rFonts w:ascii="Times New Roman" w:eastAsia="Times New Roman" w:hAnsi="Times New Roman" w:cs="Times New Roman"/>
                <w:color w:val="000000" w:themeColor="text1"/>
                <w:sz w:val="24"/>
                <w:szCs w:val="24"/>
                <w:lang w:eastAsia="ru-RU"/>
              </w:rPr>
              <w:lastRenderedPageBreak/>
              <w:t>(устойчивость, распределение); зрительной памяти</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Рабочие тетради, простые и цветные карандаши, </w:t>
            </w:r>
            <w:r w:rsidRPr="001E02D9">
              <w:rPr>
                <w:rFonts w:ascii="Times New Roman" w:eastAsia="Times New Roman" w:hAnsi="Times New Roman" w:cs="Times New Roman"/>
                <w:color w:val="000000" w:themeColor="text1"/>
                <w:sz w:val="24"/>
                <w:szCs w:val="24"/>
                <w:lang w:eastAsia="ru-RU"/>
              </w:rPr>
              <w:lastRenderedPageBreak/>
              <w:t>карточки с заданием на классификацию, мяч.</w:t>
            </w:r>
          </w:p>
        </w:tc>
      </w:tr>
      <w:tr w:rsidR="001E02D9" w:rsidRPr="001E02D9" w:rsidTr="007B5BB3">
        <w:tc>
          <w:tcPr>
            <w:tcW w:w="5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4</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Итоговая диагностика - 2</w:t>
            </w:r>
          </w:p>
        </w:tc>
        <w:tc>
          <w:tcPr>
            <w:tcW w:w="21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143</w:t>
            </w:r>
          </w:p>
        </w:tc>
        <w:tc>
          <w:tcPr>
            <w:tcW w:w="36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Диагностика коммуникативной и эмоциональной сфер детей; мышления (анализ, исключение); внимания (слуховое, концентрация)</w:t>
            </w:r>
          </w:p>
        </w:tc>
        <w:tc>
          <w:tcPr>
            <w:tcW w:w="1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Рабочие тетради, простые и цветные карандаши, карточки с заданием на обобщение, мяч.</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Май</w:t>
      </w:r>
    </w:p>
    <w:tbl>
      <w:tblPr>
        <w:tblW w:w="9454" w:type="dxa"/>
        <w:tblInd w:w="-108" w:type="dxa"/>
        <w:shd w:val="clear" w:color="auto" w:fill="FFFFFF"/>
        <w:tblCellMar>
          <w:top w:w="15" w:type="dxa"/>
          <w:left w:w="15" w:type="dxa"/>
          <w:bottom w:w="15" w:type="dxa"/>
          <w:right w:w="15" w:type="dxa"/>
        </w:tblCellMar>
        <w:tblLook w:val="04A0"/>
      </w:tblPr>
      <w:tblGrid>
        <w:gridCol w:w="538"/>
        <w:gridCol w:w="1839"/>
        <w:gridCol w:w="1922"/>
        <w:gridCol w:w="3148"/>
        <w:gridCol w:w="2007"/>
      </w:tblGrid>
      <w:tr w:rsidR="001E02D9" w:rsidRPr="001E02D9" w:rsidTr="007B5BB3">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20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 - диагностика в детском саду</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Н.Н. Павлова, Л.Г. Руденко, «Экспресс – диагностика в детском саду».</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w:t>
            </w:r>
          </w:p>
        </w:tc>
        <w:tc>
          <w:tcPr>
            <w:tcW w:w="35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Pr="001E02D9"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Календарно-тематическое планирование</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 программе психолого-педагогических занятий для дошкольников</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4 - 5 лет Н.Ю. </w:t>
      </w:r>
      <w:proofErr w:type="spellStart"/>
      <w:r w:rsidRPr="001E02D9">
        <w:rPr>
          <w:rFonts w:ascii="Times New Roman" w:eastAsia="Times New Roman" w:hAnsi="Times New Roman" w:cs="Times New Roman"/>
          <w:b/>
          <w:bCs/>
          <w:color w:val="000000" w:themeColor="text1"/>
          <w:sz w:val="24"/>
          <w:szCs w:val="24"/>
          <w:lang w:eastAsia="ru-RU"/>
        </w:rPr>
        <w:t>Куражева</w:t>
      </w:r>
      <w:proofErr w:type="spellEnd"/>
      <w:r w:rsidRPr="001E02D9">
        <w:rPr>
          <w:rFonts w:ascii="Times New Roman" w:eastAsia="Times New Roman" w:hAnsi="Times New Roman" w:cs="Times New Roman"/>
          <w:b/>
          <w:bCs/>
          <w:color w:val="000000" w:themeColor="text1"/>
          <w:sz w:val="24"/>
          <w:szCs w:val="24"/>
          <w:lang w:eastAsia="ru-RU"/>
        </w:rPr>
        <w:t xml:space="preserve">, Н.В. </w:t>
      </w:r>
      <w:proofErr w:type="spellStart"/>
      <w:r w:rsidRPr="001E02D9">
        <w:rPr>
          <w:rFonts w:ascii="Times New Roman" w:eastAsia="Times New Roman" w:hAnsi="Times New Roman" w:cs="Times New Roman"/>
          <w:b/>
          <w:bCs/>
          <w:color w:val="000000" w:themeColor="text1"/>
          <w:sz w:val="24"/>
          <w:szCs w:val="24"/>
          <w:lang w:eastAsia="ru-RU"/>
        </w:rPr>
        <w:t>Вараева</w:t>
      </w:r>
      <w:proofErr w:type="spellEnd"/>
      <w:r w:rsidRPr="001E02D9">
        <w:rPr>
          <w:rFonts w:ascii="Times New Roman" w:eastAsia="Times New Roman" w:hAnsi="Times New Roman" w:cs="Times New Roman"/>
          <w:b/>
          <w:bCs/>
          <w:color w:val="000000" w:themeColor="text1"/>
          <w:sz w:val="24"/>
          <w:szCs w:val="24"/>
          <w:lang w:eastAsia="ru-RU"/>
        </w:rPr>
        <w:t xml:space="preserve">, А.С. </w:t>
      </w:r>
      <w:proofErr w:type="spellStart"/>
      <w:r w:rsidRPr="001E02D9">
        <w:rPr>
          <w:rFonts w:ascii="Times New Roman" w:eastAsia="Times New Roman" w:hAnsi="Times New Roman" w:cs="Times New Roman"/>
          <w:b/>
          <w:bCs/>
          <w:color w:val="000000" w:themeColor="text1"/>
          <w:sz w:val="24"/>
          <w:szCs w:val="24"/>
          <w:lang w:eastAsia="ru-RU"/>
        </w:rPr>
        <w:t>Тузаева</w:t>
      </w:r>
      <w:proofErr w:type="spellEnd"/>
      <w:r w:rsidRPr="001E02D9">
        <w:rPr>
          <w:rFonts w:ascii="Times New Roman" w:eastAsia="Times New Roman" w:hAnsi="Times New Roman" w:cs="Times New Roman"/>
          <w:b/>
          <w:bCs/>
          <w:color w:val="000000" w:themeColor="text1"/>
          <w:sz w:val="24"/>
          <w:szCs w:val="24"/>
          <w:lang w:eastAsia="ru-RU"/>
        </w:rPr>
        <w:t>, И.А. Козлова</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"ЦВЕТИК - СЕМИЦВЕТИК"</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Октябрь</w:t>
      </w:r>
    </w:p>
    <w:tbl>
      <w:tblPr>
        <w:tblW w:w="9312" w:type="dxa"/>
        <w:tblInd w:w="-108" w:type="dxa"/>
        <w:shd w:val="clear" w:color="auto" w:fill="FFFFFF"/>
        <w:tblCellMar>
          <w:top w:w="15" w:type="dxa"/>
          <w:left w:w="15" w:type="dxa"/>
          <w:bottom w:w="15" w:type="dxa"/>
          <w:right w:w="15" w:type="dxa"/>
        </w:tblCellMar>
        <w:tblLook w:val="04A0"/>
      </w:tblPr>
      <w:tblGrid>
        <w:gridCol w:w="508"/>
        <w:gridCol w:w="1584"/>
        <w:gridCol w:w="1582"/>
        <w:gridCol w:w="3087"/>
        <w:gridCol w:w="2551"/>
      </w:tblGrid>
      <w:tr w:rsidR="001E02D9" w:rsidRPr="001E02D9" w:rsidTr="007B5BB3">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Экспресс - диагностика в детском саду</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Н.Н. Павлова, Л.Г. Руденко, «Экспресс – диагностика в детском саду».</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w:t>
            </w:r>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r w:rsidR="001E02D9" w:rsidRPr="001E02D9" w:rsidTr="007B5BB3">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Знакомство</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w:t>
            </w:r>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друг с другом. Создать благоприятную атмосферу на занятии.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Зайчик, диск с детской веселой музыкой, мяч, бумажные цветы, клей, зеленый маркер.</w:t>
            </w:r>
          </w:p>
        </w:tc>
      </w:tr>
      <w:tr w:rsidR="001E02D9" w:rsidRPr="001E02D9" w:rsidTr="007B5BB3">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Давайте дружить</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17</w:t>
            </w:r>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Продолжать знакомство детей друг с другом. Сплотить группу. Сформировать положительное отношение к содержанию занятия.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заяц, мяч, цветные карандаши, колокольчик.</w:t>
            </w:r>
          </w:p>
        </w:tc>
      </w:tr>
      <w:tr w:rsidR="001E02D9" w:rsidRPr="001E02D9" w:rsidTr="007B5BB3">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Волшебные слова.</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20</w:t>
            </w:r>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Продолжать знакомство детей друг с другом. Развитие навыков культурного общения. Создать условия для активного восприятия детьми эмоционально насыщенного материала.</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Мяч, резиновые или мягкие игрушки: белочка, зайчик, кошка, послание от зверей.</w:t>
            </w:r>
          </w:p>
        </w:tc>
      </w:tr>
      <w:tr w:rsidR="001E02D9" w:rsidRPr="001E02D9" w:rsidTr="007B5BB3">
        <w:tc>
          <w:tcPr>
            <w:tcW w:w="5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w:t>
            </w:r>
          </w:p>
        </w:tc>
        <w:tc>
          <w:tcPr>
            <w:tcW w:w="1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Правила поведения на занятиях.</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25</w:t>
            </w:r>
          </w:p>
        </w:tc>
        <w:tc>
          <w:tcPr>
            <w:tcW w:w="3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Продолжать знакомство детей друг с другом. Развитие коммуникативных навыков, необходимых для общения. Развитие навыков культурного общения. Развитие произвольности (умения слушать инструкцию взрослого, соблюдать правила игры.)</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заяц, карточки с изображением разных поведенческих ситуаций «что хорошо, что плохо».</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Pr="001E02D9"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Ноябрь</w:t>
      </w:r>
    </w:p>
    <w:tbl>
      <w:tblPr>
        <w:tblW w:w="9312" w:type="dxa"/>
        <w:tblInd w:w="-108" w:type="dxa"/>
        <w:shd w:val="clear" w:color="auto" w:fill="FFFFFF"/>
        <w:tblCellMar>
          <w:top w:w="15" w:type="dxa"/>
          <w:left w:w="15" w:type="dxa"/>
          <w:bottom w:w="15" w:type="dxa"/>
          <w:right w:w="15" w:type="dxa"/>
        </w:tblCellMar>
        <w:tblLook w:val="04A0"/>
      </w:tblPr>
      <w:tblGrid>
        <w:gridCol w:w="515"/>
        <w:gridCol w:w="1406"/>
        <w:gridCol w:w="1582"/>
        <w:gridCol w:w="2832"/>
        <w:gridCol w:w="2977"/>
      </w:tblGrid>
      <w:tr w:rsidR="001E02D9" w:rsidRPr="001E02D9" w:rsidTr="007B5BB3">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Радость  и грусть</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30</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Создание благоприятной атмосферы на занятии. Развитие коммуникативных умений и навыков, умение работать в группе. Привлечь внимание детей к эмоциональному миру человека. Обучить выражению радости, грусти и их распознаванию.</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Карандашики настроения, грустные и веселые пиктограммы, картинки с веселыми и грустными персонажами, пейзажи разной цветовой гамме, радостное и грустное облачка, музыкальное сопровождение.</w:t>
            </w:r>
          </w:p>
        </w:tc>
      </w:tr>
      <w:tr w:rsidR="001E02D9" w:rsidRPr="001E02D9" w:rsidTr="007B5BB3">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Гнев</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35</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коммуникативных умений и навыков. Знакомство с эмоцией «гнев». Привлечение внимания к эмоциональному миру человека.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Сердитое облако, сердитый карандаш, цветные карандаши, игрушка Притворщик, пособие «Угадай эмоцию» музыкальное сопровождение (пьеса П.И. Чайковского «Баба Яга»), «подушка-колотушка», «мешочек для крика», «коробочка гнева».</w:t>
            </w:r>
          </w:p>
        </w:tc>
      </w:tr>
      <w:tr w:rsidR="001E02D9" w:rsidRPr="001E02D9" w:rsidTr="007B5BB3">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Удивление</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39</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коммуникативных навыков, преодоление тактильных барьеров. Привлечение внимания к эмоциональному миру человека. Обучение распознаванию и выражению эмоций: радость, грусть, гнев, удивление.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Удивлённое облако, удивительный карандашик, бланки с заданиями, цветные карандаши, игрушка Притворщик, музыкальное сопровождение.</w:t>
            </w:r>
          </w:p>
        </w:tc>
      </w:tr>
      <w:tr w:rsidR="001E02D9" w:rsidRPr="001E02D9" w:rsidTr="007B5BB3">
        <w:tc>
          <w:tcPr>
            <w:tcW w:w="5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4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Испуг</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42</w:t>
            </w:r>
          </w:p>
        </w:tc>
        <w:tc>
          <w:tcPr>
            <w:tcW w:w="2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коммуникативных навыков, наблюдательности. Обучение распознаванию и выражению испуга, страха, радости, грусти, удивления. Профилактика и коррекция страхов у детей: животных, сказочных персонажей.</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Испуганное облако, «испуганный» карандаш, бланки с заданиями, цветные карандаши, игрушка Притворщик, музыкальное сопровождение.</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Декабрь</w:t>
      </w:r>
    </w:p>
    <w:tbl>
      <w:tblPr>
        <w:tblW w:w="9312" w:type="dxa"/>
        <w:tblInd w:w="-108" w:type="dxa"/>
        <w:shd w:val="clear" w:color="auto" w:fill="FFFFFF"/>
        <w:tblCellMar>
          <w:top w:w="15" w:type="dxa"/>
          <w:left w:w="15" w:type="dxa"/>
          <w:bottom w:w="15" w:type="dxa"/>
          <w:right w:w="15" w:type="dxa"/>
        </w:tblCellMar>
        <w:tblLook w:val="04A0"/>
      </w:tblPr>
      <w:tblGrid>
        <w:gridCol w:w="499"/>
        <w:gridCol w:w="1643"/>
        <w:gridCol w:w="1784"/>
        <w:gridCol w:w="2268"/>
        <w:gridCol w:w="3118"/>
      </w:tblGrid>
      <w:tr w:rsidR="001E02D9" w:rsidRPr="001E02D9" w:rsidTr="007B5BB3">
        <w:tc>
          <w:tcPr>
            <w:tcW w:w="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Спокойствие</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46</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коммуникативных навыков, преодоление тактильных барьеров. Привлечение внимания к эмоциональному миру человека.</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«Спокойное» облако, «спокойный» карандаш, бланки с заданиями, цветные карандаши, игрушка Притворщик, музыкальное сопровождение, задание «Логический квадрат» формата А3.</w:t>
            </w:r>
          </w:p>
        </w:tc>
      </w:tr>
      <w:tr w:rsidR="001E02D9" w:rsidRPr="001E02D9" w:rsidTr="007B5BB3">
        <w:tc>
          <w:tcPr>
            <w:tcW w:w="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Словарик эмоций</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49</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Привлечение внимания к эмоциональному миру человека. Обучение распознавании и выражению эмоций: радость, грусть, гнев, удивление, испуг.</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Бланки с заданиями, цветные карандаши, музыкальное сопровождение, облака с разными эмоциями, сказочные герои с разными настроениями.</w:t>
            </w:r>
          </w:p>
        </w:tc>
      </w:tr>
      <w:tr w:rsidR="001E02D9" w:rsidRPr="001E02D9" w:rsidTr="007B5BB3">
        <w:tc>
          <w:tcPr>
            <w:tcW w:w="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Восприятие сенсорных эталонов (цвет, форма, величина)</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восприятия сенсорных признаков предметов. Развитие мыслительных процессов.</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Знаки, обозначающие сенсорные признаки предметов, пособие «Поле Чудес», карточки «Найди пару», бланки с заданиями, цветные карандаши, кукла Незнайка.</w:t>
            </w:r>
          </w:p>
        </w:tc>
      </w:tr>
      <w:tr w:rsidR="001E02D9" w:rsidRPr="001E02D9" w:rsidTr="007B5BB3">
        <w:tc>
          <w:tcPr>
            <w:tcW w:w="4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Восприятие свойств предметов.</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57</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восприятия свойств предметов. Развитее мышления (сравнение, исключение, анализ). Развитие внимания (зрительное, слуховое). Развитие воображения и логического мышления.</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«филин», схема «свойств предметов», бланки с заданиями, цветные карандаши, карточки с изображением мяча, жабы, бабочки, карточки «Найди лишний», коврики-фигуры, музыкальное сопровождение.</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Январь</w:t>
      </w:r>
    </w:p>
    <w:tbl>
      <w:tblPr>
        <w:tblW w:w="9312" w:type="dxa"/>
        <w:tblInd w:w="-108" w:type="dxa"/>
        <w:shd w:val="clear" w:color="auto" w:fill="FFFFFF"/>
        <w:tblCellMar>
          <w:top w:w="15" w:type="dxa"/>
          <w:left w:w="15" w:type="dxa"/>
          <w:bottom w:w="15" w:type="dxa"/>
          <w:right w:w="15" w:type="dxa"/>
        </w:tblCellMar>
        <w:tblLook w:val="04A0"/>
      </w:tblPr>
      <w:tblGrid>
        <w:gridCol w:w="576"/>
        <w:gridCol w:w="1514"/>
        <w:gridCol w:w="1582"/>
        <w:gridCol w:w="2805"/>
        <w:gridCol w:w="2835"/>
      </w:tblGrid>
      <w:tr w:rsidR="001E02D9" w:rsidRPr="001E02D9" w:rsidTr="007B5BB3">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Мои помощники глазки</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67</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Совершенствование восприятия. Закрепление навыков исследования предметов с помощью соответствующих </w:t>
            </w:r>
            <w:r w:rsidRPr="001E02D9">
              <w:rPr>
                <w:rFonts w:ascii="Times New Roman" w:eastAsia="Times New Roman" w:hAnsi="Times New Roman" w:cs="Times New Roman"/>
                <w:color w:val="000000" w:themeColor="text1"/>
                <w:sz w:val="24"/>
                <w:szCs w:val="24"/>
                <w:lang w:eastAsia="ru-RU"/>
              </w:rPr>
              <w:lastRenderedPageBreak/>
              <w:t>органов чувств. Тренировка зрительных ощущений. Развитие зрительного внимания. Развитие зрительной памяти. Активизация творческой активности.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Нарисованная фигурка человечка с большими глазами, корзинка с игрушками, бланки с заданиями, цветные </w:t>
            </w:r>
            <w:r w:rsidRPr="001E02D9">
              <w:rPr>
                <w:rFonts w:ascii="Times New Roman" w:eastAsia="Times New Roman" w:hAnsi="Times New Roman" w:cs="Times New Roman"/>
                <w:color w:val="000000" w:themeColor="text1"/>
                <w:sz w:val="24"/>
                <w:szCs w:val="24"/>
                <w:lang w:eastAsia="ru-RU"/>
              </w:rPr>
              <w:lastRenderedPageBreak/>
              <w:t>карандаши, картинки с контурным изображением, ножниц, утюга, ёлки, гриба, зайца, рыбы.</w:t>
            </w:r>
          </w:p>
        </w:tc>
      </w:tr>
      <w:tr w:rsidR="001E02D9" w:rsidRPr="001E02D9" w:rsidTr="007B5BB3">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2</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Мой помощник носик</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73</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Совершенствования восприятия. Закрепление навыков исследования предметов с помощью соответствующих органов чувств. Тренировка обоняния. Активизация творческой активности.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Фигурка человечка с большим носом, коробочка с  запахами, цветные карандаши, бланки с заданиями, пособие «Ароматический набор».</w:t>
            </w:r>
          </w:p>
        </w:tc>
      </w:tr>
      <w:tr w:rsidR="001E02D9" w:rsidRPr="001E02D9" w:rsidTr="007B5BB3">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Мой помощник ротик</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77</w:t>
            </w:r>
          </w:p>
        </w:tc>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Совершенствование восприятия. Закрепление навыков исследования предметов с помощью соответствующих органов чувств. Тренировка вкусовых ощущений. Активизация творческой активности.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Фигурка человечка  с длинным языком, тарелка с кусочкам разных по вкусу продуктов, зубочистки, карточки с продуктами на тарелке, карточки с надписью (горький, сладкий, солёный, кислый), бланки с заданиями, цветные карандаши.</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Февраль</w:t>
      </w:r>
    </w:p>
    <w:tbl>
      <w:tblPr>
        <w:tblW w:w="9312" w:type="dxa"/>
        <w:tblInd w:w="-108" w:type="dxa"/>
        <w:shd w:val="clear" w:color="auto" w:fill="FFFFFF"/>
        <w:tblCellMar>
          <w:top w:w="15" w:type="dxa"/>
          <w:left w:w="15" w:type="dxa"/>
          <w:bottom w:w="15" w:type="dxa"/>
          <w:right w:w="15" w:type="dxa"/>
        </w:tblCellMar>
        <w:tblLook w:val="04A0"/>
      </w:tblPr>
      <w:tblGrid>
        <w:gridCol w:w="496"/>
        <w:gridCol w:w="1634"/>
        <w:gridCol w:w="1582"/>
        <w:gridCol w:w="2765"/>
        <w:gridCol w:w="2835"/>
      </w:tblGrid>
      <w:tr w:rsidR="001E02D9" w:rsidRPr="001E02D9" w:rsidTr="007B5BB3">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Мои помощники ушки</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82</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Совершенствование восприятия. Закрепление навыков исследования предметов с помощью соответствующих органов чувств. Тренировка слуховых ощущений. Развитие слухового внимания. Развитие слуховой памяти. Активизация творческой активности.</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Аудиозаписи «Голоса птиц и зверей»,набор картинок «Домашние животные», цветные карандаши, синий, жёлтый, коричневый , бланки с заданиями, нарисованная фигурка человечка с большими ушами, шкатулка, корзина с музыкальными инструментами.</w:t>
            </w:r>
          </w:p>
        </w:tc>
      </w:tr>
      <w:tr w:rsidR="001E02D9" w:rsidRPr="001E02D9" w:rsidTr="007B5BB3">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Мои помощники ручки</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87</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Совершенствования восприятия. Закрепление навыков исследования предметов с помощью органов осязания. Тренировка тактильных ощущений. Формирование </w:t>
            </w:r>
            <w:r w:rsidRPr="001E02D9">
              <w:rPr>
                <w:rFonts w:ascii="Times New Roman" w:eastAsia="Times New Roman" w:hAnsi="Times New Roman" w:cs="Times New Roman"/>
                <w:color w:val="000000" w:themeColor="text1"/>
                <w:sz w:val="24"/>
                <w:szCs w:val="24"/>
                <w:lang w:eastAsia="ru-RU"/>
              </w:rPr>
              <w:lastRenderedPageBreak/>
              <w:t>позитивной мотивации общения.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Фигурка человечка с большими руками, дощечки 15х10 см., на них наклеены: мех, фотобумага, спички, верёвка в виде змейки, капли воска, бархатная бумага, схема кабинета, </w:t>
            </w:r>
            <w:r w:rsidRPr="001E02D9">
              <w:rPr>
                <w:rFonts w:ascii="Times New Roman" w:eastAsia="Times New Roman" w:hAnsi="Times New Roman" w:cs="Times New Roman"/>
                <w:color w:val="000000" w:themeColor="text1"/>
                <w:sz w:val="24"/>
                <w:szCs w:val="24"/>
                <w:lang w:eastAsia="ru-RU"/>
              </w:rPr>
              <w:lastRenderedPageBreak/>
              <w:t>мешочек, бланки с заданиями, цветные карандаши.</w:t>
            </w:r>
          </w:p>
        </w:tc>
      </w:tr>
      <w:tr w:rsidR="001E02D9" w:rsidRPr="001E02D9" w:rsidTr="007B5BB3">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3</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Мои помощники ножки</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91</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Совершенствование восприятия. Развитие двигательной активности. Формирование позитивной мотивации общения.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Фигурка человечка с большими ногами, бланки с заданиями, цветные карандаши.</w:t>
            </w:r>
          </w:p>
        </w:tc>
      </w:tr>
      <w:tr w:rsidR="001E02D9" w:rsidRPr="001E02D9" w:rsidTr="007B5BB3">
        <w:tc>
          <w:tcPr>
            <w:tcW w:w="4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Из чего же сделаны наши мальчишки?</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95</w:t>
            </w:r>
          </w:p>
        </w:tc>
        <w:tc>
          <w:tcPr>
            <w:tcW w:w="27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коммуникативных навыков. Закрепление знаний об особенностях поведения мальчиков. Работа по развитию самоконтроля.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Бланки с заданиями, цветные карандаши, карточки для игры «Изобрази», мяч, карточки для задания «Спортсмены».</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Март</w:t>
      </w:r>
    </w:p>
    <w:tbl>
      <w:tblPr>
        <w:tblW w:w="9312" w:type="dxa"/>
        <w:tblInd w:w="-108" w:type="dxa"/>
        <w:shd w:val="clear" w:color="auto" w:fill="FFFFFF"/>
        <w:tblCellMar>
          <w:top w:w="15" w:type="dxa"/>
          <w:left w:w="15" w:type="dxa"/>
          <w:bottom w:w="15" w:type="dxa"/>
          <w:right w:w="15" w:type="dxa"/>
        </w:tblCellMar>
        <w:tblLook w:val="04A0"/>
      </w:tblPr>
      <w:tblGrid>
        <w:gridCol w:w="484"/>
        <w:gridCol w:w="1628"/>
        <w:gridCol w:w="1582"/>
        <w:gridCol w:w="2783"/>
        <w:gridCol w:w="2835"/>
      </w:tblGrid>
      <w:tr w:rsidR="001E02D9" w:rsidRPr="001E02D9" w:rsidTr="007B5BB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Из чего же сделаны наши девчонки?</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99</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коммуникативных навыков. Закрепление об особенностях поведения девочек. Способствовать формированию доброжелательного отношения  к маме, бабушке, сестре, тёте.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Бланки с заданиями, цветные карандаши, игрушка цветок, игра «клумба», музыкальное сопровождение, карточки с отгадками.</w:t>
            </w:r>
          </w:p>
        </w:tc>
      </w:tr>
      <w:tr w:rsidR="001E02D9" w:rsidRPr="001E02D9" w:rsidTr="007B5BB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Страна </w:t>
            </w:r>
            <w:proofErr w:type="spellStart"/>
            <w:r w:rsidRPr="001E02D9">
              <w:rPr>
                <w:rFonts w:ascii="Times New Roman" w:eastAsia="Times New Roman" w:hAnsi="Times New Roman" w:cs="Times New Roman"/>
                <w:b/>
                <w:bCs/>
                <w:color w:val="000000" w:themeColor="text1"/>
                <w:sz w:val="24"/>
                <w:szCs w:val="24"/>
                <w:lang w:eastAsia="ru-RU"/>
              </w:rPr>
              <w:t>Вообразилия</w:t>
            </w:r>
            <w:proofErr w:type="spellEnd"/>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103</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Развивать воображение. Продолжать формировать вербальное общение; умение слушать. Развивать восприятие, внимание, память, </w:t>
            </w:r>
            <w:proofErr w:type="spellStart"/>
            <w:r w:rsidRPr="001E02D9">
              <w:rPr>
                <w:rFonts w:ascii="Times New Roman" w:eastAsia="Times New Roman" w:hAnsi="Times New Roman" w:cs="Times New Roman"/>
                <w:color w:val="000000" w:themeColor="text1"/>
                <w:sz w:val="24"/>
                <w:szCs w:val="24"/>
                <w:lang w:eastAsia="ru-RU"/>
              </w:rPr>
              <w:t>наглдяно-образное</w:t>
            </w:r>
            <w:proofErr w:type="spellEnd"/>
            <w:r w:rsidRPr="001E02D9">
              <w:rPr>
                <w:rFonts w:ascii="Times New Roman" w:eastAsia="Times New Roman" w:hAnsi="Times New Roman" w:cs="Times New Roman"/>
                <w:color w:val="000000" w:themeColor="text1"/>
                <w:sz w:val="24"/>
                <w:szCs w:val="24"/>
                <w:lang w:eastAsia="ru-RU"/>
              </w:rPr>
              <w:t xml:space="preserve"> мышление. Развивать мелкую и общую моторику. Развивать самосознания.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гномик, сказка Путаница», изображение животных с перепутанными частями тела, бланки с заданиями, цветные карандаши.</w:t>
            </w:r>
          </w:p>
        </w:tc>
      </w:tr>
      <w:tr w:rsidR="001E02D9" w:rsidRPr="001E02D9" w:rsidTr="007B5BB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Прогулка по городу</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110</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Развитие мыслительной операции обобщение, классификация, рассуждение. Развитие коммуникативной, эмоциональной сферы.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«Инопланетянин», разрезанная картинка «Летающая тарелка», карточки с изображением различных продуктов, карточки с заданием «назови одним словом».</w:t>
            </w:r>
          </w:p>
        </w:tc>
      </w:tr>
      <w:tr w:rsidR="001E02D9" w:rsidRPr="001E02D9" w:rsidTr="007B5BB3">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Здравствуй, Весна!</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w:t>
            </w:r>
            <w:r w:rsidRPr="001E02D9">
              <w:rPr>
                <w:rFonts w:ascii="Times New Roman" w:eastAsia="Times New Roman" w:hAnsi="Times New Roman" w:cs="Times New Roman"/>
                <w:color w:val="000000" w:themeColor="text1"/>
                <w:sz w:val="24"/>
                <w:szCs w:val="24"/>
                <w:lang w:eastAsia="ru-RU"/>
              </w:rPr>
              <w:lastRenderedPageBreak/>
              <w:t xml:space="preserve">«Цветик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114</w:t>
            </w:r>
          </w:p>
        </w:tc>
        <w:tc>
          <w:tcPr>
            <w:tcW w:w="2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Развить воображение. На основе знаний детей </w:t>
            </w:r>
            <w:r w:rsidRPr="001E02D9">
              <w:rPr>
                <w:rFonts w:ascii="Times New Roman" w:eastAsia="Times New Roman" w:hAnsi="Times New Roman" w:cs="Times New Roman"/>
                <w:color w:val="000000" w:themeColor="text1"/>
                <w:sz w:val="24"/>
                <w:szCs w:val="24"/>
                <w:lang w:eastAsia="ru-RU"/>
              </w:rPr>
              <w:lastRenderedPageBreak/>
              <w:t>о весенних явлениях в природе развивать познавательные психические процессы. Развивать умение выразительно передавать разнообразие весенней природы в пластике движений, слов.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Сюжетные картинки «Зима», «Весна», </w:t>
            </w:r>
            <w:r w:rsidRPr="001E02D9">
              <w:rPr>
                <w:rFonts w:ascii="Times New Roman" w:eastAsia="Times New Roman" w:hAnsi="Times New Roman" w:cs="Times New Roman"/>
                <w:color w:val="000000" w:themeColor="text1"/>
                <w:sz w:val="24"/>
                <w:szCs w:val="24"/>
                <w:lang w:eastAsia="ru-RU"/>
              </w:rPr>
              <w:lastRenderedPageBreak/>
              <w:t>карточки с изображением перелётных птиц, бланки с заданиями, карандаши.</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Апрель</w:t>
      </w:r>
    </w:p>
    <w:tbl>
      <w:tblPr>
        <w:tblW w:w="9312" w:type="dxa"/>
        <w:tblInd w:w="-108" w:type="dxa"/>
        <w:shd w:val="clear" w:color="auto" w:fill="FFFFFF"/>
        <w:tblCellMar>
          <w:top w:w="15" w:type="dxa"/>
          <w:left w:w="15" w:type="dxa"/>
          <w:bottom w:w="15" w:type="dxa"/>
          <w:right w:w="15" w:type="dxa"/>
        </w:tblCellMar>
        <w:tblLook w:val="04A0"/>
      </w:tblPr>
      <w:tblGrid>
        <w:gridCol w:w="458"/>
        <w:gridCol w:w="1628"/>
        <w:gridCol w:w="1582"/>
        <w:gridCol w:w="3093"/>
        <w:gridCol w:w="2551"/>
      </w:tblGrid>
      <w:tr w:rsidR="001E02D9" w:rsidRPr="001E02D9" w:rsidTr="007B5BB3">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rPr>
          <w:trHeight w:val="2426"/>
        </w:trPr>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День Смеха</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118</w:t>
            </w:r>
          </w:p>
        </w:tc>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Развить воображение. Развить творческое мышление.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Клоун, магнитофон, песня «Цирк», карточки с изображением геометрических фигур,  задания на бланках, карандаши.</w:t>
            </w:r>
          </w:p>
        </w:tc>
      </w:tr>
      <w:tr w:rsidR="001E02D9" w:rsidRPr="001E02D9" w:rsidTr="007B5BB3">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 гостях у сказки</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122</w:t>
            </w:r>
          </w:p>
        </w:tc>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Развить воображение, память, пантомимическую и речевую выразительность. Закрепить знание содержание сказок. Развить творческое мышление.</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Игрушки сказочных персонажей, сундучок, лабиринт, карточки из игры « Логический поезд», разрезанная картинка «Царевна- лягушка», карандаши, бланки с заданиями.</w:t>
            </w:r>
          </w:p>
        </w:tc>
      </w:tr>
      <w:tr w:rsidR="001E02D9" w:rsidRPr="001E02D9" w:rsidTr="007B5BB3">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Диагностика - 1</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125</w:t>
            </w:r>
          </w:p>
        </w:tc>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Диагностика зрительной памяти; мышления (мыслительные операции, анализ, исключение, обобщение); внимания (концентрация, распределение); диагностика и развитие коммуникативных навыков.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Медвежонок, рабочие тетради, цветные и простые карандаши, самостоятельно подготовить картинки с изображением групп предметов: одежда, обувь, мебель, посуда, фрукты, овощи, животные.</w:t>
            </w:r>
          </w:p>
        </w:tc>
      </w:tr>
      <w:tr w:rsidR="001E02D9" w:rsidRPr="001E02D9" w:rsidTr="007B5BB3">
        <w:tc>
          <w:tcPr>
            <w:tcW w:w="4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Диагностика - 2</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129</w:t>
            </w:r>
          </w:p>
        </w:tc>
        <w:tc>
          <w:tcPr>
            <w:tcW w:w="3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Диагностика слуховой памяти; мышления (исключение, зрительный синтез, установление причинно-следственных связей); внимания (слуховая инструкция, концентрация, переключение); диагностика и развитие </w:t>
            </w:r>
            <w:r w:rsidRPr="001E02D9">
              <w:rPr>
                <w:rFonts w:ascii="Times New Roman" w:eastAsia="Times New Roman" w:hAnsi="Times New Roman" w:cs="Times New Roman"/>
                <w:color w:val="000000" w:themeColor="text1"/>
                <w:sz w:val="24"/>
                <w:szCs w:val="24"/>
                <w:lang w:eastAsia="ru-RU"/>
              </w:rPr>
              <w:lastRenderedPageBreak/>
              <w:t>коммуникативных навыков.</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Игрушка Медвежонок, рабочие тетради, цветные и простые карандаши, магнитофон, колокольчик, бубен.</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Май</w:t>
      </w:r>
    </w:p>
    <w:tbl>
      <w:tblPr>
        <w:tblW w:w="9312" w:type="dxa"/>
        <w:tblInd w:w="-108" w:type="dxa"/>
        <w:shd w:val="clear" w:color="auto" w:fill="FFFFFF"/>
        <w:tblCellMar>
          <w:top w:w="15" w:type="dxa"/>
          <w:left w:w="15" w:type="dxa"/>
          <w:bottom w:w="15" w:type="dxa"/>
          <w:right w:w="15" w:type="dxa"/>
        </w:tblCellMar>
        <w:tblLook w:val="04A0"/>
      </w:tblPr>
      <w:tblGrid>
        <w:gridCol w:w="531"/>
        <w:gridCol w:w="1709"/>
        <w:gridCol w:w="2198"/>
        <w:gridCol w:w="2867"/>
        <w:gridCol w:w="2007"/>
      </w:tblGrid>
      <w:tr w:rsidR="001E02D9" w:rsidRPr="001E02D9" w:rsidTr="007B5BB3">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7B5BB3">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8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 - диагностика в детском саду</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Н.Н. Павлова, Л.Г. Руденко, «Экспресс – диагностика в детском саду».</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w:t>
            </w:r>
          </w:p>
        </w:tc>
        <w:tc>
          <w:tcPr>
            <w:tcW w:w="3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10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bl>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C27338" w:rsidRDefault="00C2733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Календарно-тематическое планирование</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 программе психолого-педагогических занятий для дошкольников</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 5 - 6 лет Н.Ю. </w:t>
      </w:r>
      <w:proofErr w:type="spellStart"/>
      <w:r w:rsidRPr="001E02D9">
        <w:rPr>
          <w:rFonts w:ascii="Times New Roman" w:eastAsia="Times New Roman" w:hAnsi="Times New Roman" w:cs="Times New Roman"/>
          <w:b/>
          <w:bCs/>
          <w:color w:val="000000" w:themeColor="text1"/>
          <w:sz w:val="24"/>
          <w:szCs w:val="24"/>
          <w:lang w:eastAsia="ru-RU"/>
        </w:rPr>
        <w:t>Куражева</w:t>
      </w:r>
      <w:proofErr w:type="spellEnd"/>
      <w:r w:rsidRPr="001E02D9">
        <w:rPr>
          <w:rFonts w:ascii="Times New Roman" w:eastAsia="Times New Roman" w:hAnsi="Times New Roman" w:cs="Times New Roman"/>
          <w:b/>
          <w:bCs/>
          <w:color w:val="000000" w:themeColor="text1"/>
          <w:sz w:val="24"/>
          <w:szCs w:val="24"/>
          <w:lang w:eastAsia="ru-RU"/>
        </w:rPr>
        <w:t xml:space="preserve">, Н.В. </w:t>
      </w:r>
      <w:proofErr w:type="spellStart"/>
      <w:r w:rsidRPr="001E02D9">
        <w:rPr>
          <w:rFonts w:ascii="Times New Roman" w:eastAsia="Times New Roman" w:hAnsi="Times New Roman" w:cs="Times New Roman"/>
          <w:b/>
          <w:bCs/>
          <w:color w:val="000000" w:themeColor="text1"/>
          <w:sz w:val="24"/>
          <w:szCs w:val="24"/>
          <w:lang w:eastAsia="ru-RU"/>
        </w:rPr>
        <w:t>Вараева</w:t>
      </w:r>
      <w:proofErr w:type="spellEnd"/>
      <w:r w:rsidRPr="001E02D9">
        <w:rPr>
          <w:rFonts w:ascii="Times New Roman" w:eastAsia="Times New Roman" w:hAnsi="Times New Roman" w:cs="Times New Roman"/>
          <w:b/>
          <w:bCs/>
          <w:color w:val="000000" w:themeColor="text1"/>
          <w:sz w:val="24"/>
          <w:szCs w:val="24"/>
          <w:lang w:eastAsia="ru-RU"/>
        </w:rPr>
        <w:t xml:space="preserve">, А.С. </w:t>
      </w:r>
      <w:proofErr w:type="spellStart"/>
      <w:r w:rsidRPr="001E02D9">
        <w:rPr>
          <w:rFonts w:ascii="Times New Roman" w:eastAsia="Times New Roman" w:hAnsi="Times New Roman" w:cs="Times New Roman"/>
          <w:b/>
          <w:bCs/>
          <w:color w:val="000000" w:themeColor="text1"/>
          <w:sz w:val="24"/>
          <w:szCs w:val="24"/>
          <w:lang w:eastAsia="ru-RU"/>
        </w:rPr>
        <w:t>Тузаева</w:t>
      </w:r>
      <w:proofErr w:type="spellEnd"/>
      <w:r w:rsidRPr="001E02D9">
        <w:rPr>
          <w:rFonts w:ascii="Times New Roman" w:eastAsia="Times New Roman" w:hAnsi="Times New Roman" w:cs="Times New Roman"/>
          <w:b/>
          <w:bCs/>
          <w:color w:val="000000" w:themeColor="text1"/>
          <w:sz w:val="24"/>
          <w:szCs w:val="24"/>
          <w:lang w:eastAsia="ru-RU"/>
        </w:rPr>
        <w:t>, И.А. Козлова</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"ЦВЕТИК - СЕМИЦВЕТИК"</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Октябрь</w:t>
      </w:r>
    </w:p>
    <w:tbl>
      <w:tblPr>
        <w:tblW w:w="9248" w:type="dxa"/>
        <w:tblInd w:w="-44" w:type="dxa"/>
        <w:shd w:val="clear" w:color="auto" w:fill="FFFFFF"/>
        <w:tblCellMar>
          <w:top w:w="15" w:type="dxa"/>
          <w:left w:w="15" w:type="dxa"/>
          <w:bottom w:w="15" w:type="dxa"/>
          <w:right w:w="15" w:type="dxa"/>
        </w:tblCellMar>
        <w:tblLook w:val="04A0"/>
      </w:tblPr>
      <w:tblGrid>
        <w:gridCol w:w="356"/>
        <w:gridCol w:w="2113"/>
        <w:gridCol w:w="1999"/>
        <w:gridCol w:w="2512"/>
        <w:gridCol w:w="2268"/>
      </w:tblGrid>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Экспресс - диагностика в детском саду</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Н.Н. Павлова, Л.Г. Руденко, «Экспресс – диагностика в детском саду».</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Знакомство</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14</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Петрушка, клубок ниток, «волшебная» палочка», карандаши, бумага, изображение поляны, музыкальное сопровождение.</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Наша группа. Что мы умеем.</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18</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Продолжать знакомить детей друг с другом, делать группу сплочённой, обогащать знания детей друг о друге. Способствовать осознанию ребёнком своих положительных качеств; совершенствовать умение выступать перед группой. Развивать вербальное и невербальное общение. Формировать отношения доверия, умение сотрудничать. Снять телесное и эмоциональное напряжение. Развивать внимание, память, мышление, воображение. Развивать мелкую и </w:t>
            </w:r>
            <w:r w:rsidRPr="001E02D9">
              <w:rPr>
                <w:rFonts w:ascii="Times New Roman" w:eastAsia="Times New Roman" w:hAnsi="Times New Roman" w:cs="Times New Roman"/>
                <w:color w:val="000000" w:themeColor="text1"/>
                <w:sz w:val="24"/>
                <w:szCs w:val="24"/>
                <w:lang w:eastAsia="ru-RU"/>
              </w:rPr>
              <w:lastRenderedPageBreak/>
              <w:t>общую моторику. Развивать навыки самосознания.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Игрушка Петрушка, магнитофон, разрезанные картинки, 2 картинки для игры 2Найди 10 отличий»,указка, игрушка (кегли), карандаши, бумага, платок.</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3</w:t>
            </w: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Правила поведения на занятиях.</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22</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с правилами поведения группе. Продолжать формировать навыки вербального и невербального общения, вежливого обращения. Развивать внимание, память, наглядно-образное и словесно-логическое мышление. Развивать мелкую и общую моторику. Снятие эмоционального и телесного напряжения.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Петрушка, шкатулка, нарисованные ключи, письмо от Феи, магнитофон, карандаши, рабочие тетради, мяч, картинки со схематическими изображением правил.</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21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Страна «ПСИХОЛОГИЯ»</w:t>
            </w:r>
          </w:p>
        </w:tc>
        <w:tc>
          <w:tcPr>
            <w:tcW w:w="1999"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27</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друг с другом, сплотить группу. Развивать невербальное и вербальное общение. Снять телесное и эмоциональное напряжение.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Петрушка, карта страны «</w:t>
            </w:r>
            <w:proofErr w:type="spellStart"/>
            <w:r w:rsidRPr="001E02D9">
              <w:rPr>
                <w:rFonts w:ascii="Times New Roman" w:eastAsia="Times New Roman" w:hAnsi="Times New Roman" w:cs="Times New Roman"/>
                <w:color w:val="000000" w:themeColor="text1"/>
                <w:sz w:val="24"/>
                <w:szCs w:val="24"/>
                <w:lang w:eastAsia="ru-RU"/>
              </w:rPr>
              <w:t>ПСИХОЛОГиЯ</w:t>
            </w:r>
            <w:proofErr w:type="spellEnd"/>
            <w:r w:rsidRPr="001E02D9">
              <w:rPr>
                <w:rFonts w:ascii="Times New Roman" w:eastAsia="Times New Roman" w:hAnsi="Times New Roman" w:cs="Times New Roman"/>
                <w:color w:val="000000" w:themeColor="text1"/>
                <w:sz w:val="24"/>
                <w:szCs w:val="24"/>
                <w:lang w:eastAsia="ru-RU"/>
              </w:rPr>
              <w:t>», смайлики, рабочие тетради, цветные карандаши, демонстрационный материал к заданию «Раскрась коврик», настольно-печатная игра «Театр настроения», 3 пары следов.</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Ноябрь</w:t>
      </w:r>
    </w:p>
    <w:tbl>
      <w:tblPr>
        <w:tblW w:w="9248" w:type="dxa"/>
        <w:tblInd w:w="-44" w:type="dxa"/>
        <w:shd w:val="clear" w:color="auto" w:fill="FFFFFF"/>
        <w:tblCellMar>
          <w:top w:w="15" w:type="dxa"/>
          <w:left w:w="15" w:type="dxa"/>
          <w:bottom w:w="15" w:type="dxa"/>
          <w:right w:w="15" w:type="dxa"/>
        </w:tblCellMar>
        <w:tblLook w:val="04A0"/>
      </w:tblPr>
      <w:tblGrid>
        <w:gridCol w:w="507"/>
        <w:gridCol w:w="1580"/>
        <w:gridCol w:w="1491"/>
        <w:gridCol w:w="2552"/>
        <w:gridCol w:w="3118"/>
      </w:tblGrid>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Радость. Грусть</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Познакомить детей с чувством радости, грусти.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w:t>
            </w:r>
            <w:r w:rsidRPr="001E02D9">
              <w:rPr>
                <w:rFonts w:ascii="Times New Roman" w:eastAsia="Times New Roman" w:hAnsi="Times New Roman" w:cs="Times New Roman"/>
                <w:color w:val="000000" w:themeColor="text1"/>
                <w:sz w:val="24"/>
                <w:szCs w:val="24"/>
                <w:lang w:eastAsia="ru-RU"/>
              </w:rPr>
              <w:lastRenderedPageBreak/>
              <w:t>или поступок.(Ребёнок имеет право на любую эмоцию, которая помогает ему обогатить собственный жизненный опыт.) учить детей выражать чувство радости в рисунке.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Магнитофон, аудиозаписи К. </w:t>
            </w:r>
            <w:proofErr w:type="spellStart"/>
            <w:r w:rsidRPr="001E02D9">
              <w:rPr>
                <w:rFonts w:ascii="Times New Roman" w:eastAsia="Times New Roman" w:hAnsi="Times New Roman" w:cs="Times New Roman"/>
                <w:color w:val="000000" w:themeColor="text1"/>
                <w:sz w:val="24"/>
                <w:szCs w:val="24"/>
                <w:lang w:eastAsia="ru-RU"/>
              </w:rPr>
              <w:t>Орф</w:t>
            </w:r>
            <w:proofErr w:type="spellEnd"/>
            <w:r w:rsidRPr="001E02D9">
              <w:rPr>
                <w:rFonts w:ascii="Times New Roman" w:eastAsia="Times New Roman" w:hAnsi="Times New Roman" w:cs="Times New Roman"/>
                <w:color w:val="000000" w:themeColor="text1"/>
                <w:sz w:val="24"/>
                <w:szCs w:val="24"/>
                <w:lang w:eastAsia="ru-RU"/>
              </w:rPr>
              <w:t xml:space="preserve"> «Осень. Гномы», Д. Христов «Золотые капельки», сюжетные картины «Радость», «Грусть», муляжи и карточки с изображением разных ягод, радостных и грустных сказочных персонажей и животных цветные карандаши</w:t>
            </w:r>
          </w:p>
        </w:tc>
      </w:tr>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2</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Гнев</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с чувством гнева. Обучение различению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Учить детей выражать чувство гнева в рисунке.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аудиозаписи музыки Е. </w:t>
            </w:r>
            <w:proofErr w:type="spellStart"/>
            <w:r w:rsidRPr="001E02D9">
              <w:rPr>
                <w:rFonts w:ascii="Times New Roman" w:eastAsia="Times New Roman" w:hAnsi="Times New Roman" w:cs="Times New Roman"/>
                <w:color w:val="000000" w:themeColor="text1"/>
                <w:sz w:val="24"/>
                <w:szCs w:val="24"/>
                <w:lang w:eastAsia="ru-RU"/>
              </w:rPr>
              <w:t>Ботлярова</w:t>
            </w:r>
            <w:proofErr w:type="spellEnd"/>
            <w:r w:rsidRPr="001E02D9">
              <w:rPr>
                <w:rFonts w:ascii="Times New Roman" w:eastAsia="Times New Roman" w:hAnsi="Times New Roman" w:cs="Times New Roman"/>
                <w:color w:val="000000" w:themeColor="text1"/>
                <w:sz w:val="24"/>
                <w:szCs w:val="24"/>
                <w:lang w:eastAsia="ru-RU"/>
              </w:rPr>
              <w:t xml:space="preserve"> «Драчун» и В. Гаврилина «Крот и червяк», сюжетная картина «Гнев», персонажи </w:t>
            </w:r>
            <w:proofErr w:type="spellStart"/>
            <w:r w:rsidRPr="001E02D9">
              <w:rPr>
                <w:rFonts w:ascii="Times New Roman" w:eastAsia="Times New Roman" w:hAnsi="Times New Roman" w:cs="Times New Roman"/>
                <w:color w:val="000000" w:themeColor="text1"/>
                <w:sz w:val="24"/>
                <w:szCs w:val="24"/>
                <w:lang w:eastAsia="ru-RU"/>
              </w:rPr>
              <w:t>Веселинка</w:t>
            </w:r>
            <w:proofErr w:type="spellEnd"/>
            <w:r w:rsidRPr="001E02D9">
              <w:rPr>
                <w:rFonts w:ascii="Times New Roman" w:eastAsia="Times New Roman" w:hAnsi="Times New Roman" w:cs="Times New Roman"/>
                <w:color w:val="000000" w:themeColor="text1"/>
                <w:sz w:val="24"/>
                <w:szCs w:val="24"/>
                <w:lang w:eastAsia="ru-RU"/>
              </w:rPr>
              <w:t xml:space="preserve">, Грустинка. </w:t>
            </w:r>
            <w:proofErr w:type="spellStart"/>
            <w:r w:rsidRPr="001E02D9">
              <w:rPr>
                <w:rFonts w:ascii="Times New Roman" w:eastAsia="Times New Roman" w:hAnsi="Times New Roman" w:cs="Times New Roman"/>
                <w:color w:val="000000" w:themeColor="text1"/>
                <w:sz w:val="24"/>
                <w:szCs w:val="24"/>
                <w:lang w:eastAsia="ru-RU"/>
              </w:rPr>
              <w:t>Злинка</w:t>
            </w:r>
            <w:proofErr w:type="spellEnd"/>
            <w:r w:rsidRPr="001E02D9">
              <w:rPr>
                <w:rFonts w:ascii="Times New Roman" w:eastAsia="Times New Roman" w:hAnsi="Times New Roman" w:cs="Times New Roman"/>
                <w:color w:val="000000" w:themeColor="text1"/>
                <w:sz w:val="24"/>
                <w:szCs w:val="24"/>
                <w:lang w:eastAsia="ru-RU"/>
              </w:rPr>
              <w:t>, игрушки бибабо, белочка и зайчик, мишень, большая картонная труба наполненная поролоном для погашения звука, два воздушных шарика, мыльные пузыри, мешочек с фасолью или горохом (для каждого ребёнка), набор цветных карандашей</w:t>
            </w:r>
          </w:p>
        </w:tc>
      </w:tr>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Удивление</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с чувством удивления. Обучить различению эмоционального состояния по его внешнему проявлению и выражению через мимику, пантомимику, интонацию. Формировать навыки адекватного эмоционального реагирования на совершенное действие или поступок. Учить детей выражать чувство удивления на рисунке.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аудиозапись музыки из серии «наедине с природой», сюжетная картина «Удивление», коробочки с веществами и предметами, обладающими выраженным запахом, цветные карандаши персонаж </w:t>
            </w:r>
            <w:proofErr w:type="spellStart"/>
            <w:r w:rsidRPr="001E02D9">
              <w:rPr>
                <w:rFonts w:ascii="Times New Roman" w:eastAsia="Times New Roman" w:hAnsi="Times New Roman" w:cs="Times New Roman"/>
                <w:color w:val="000000" w:themeColor="text1"/>
                <w:sz w:val="24"/>
                <w:szCs w:val="24"/>
                <w:lang w:eastAsia="ru-RU"/>
              </w:rPr>
              <w:t>Удивлинка</w:t>
            </w:r>
            <w:proofErr w:type="spellEnd"/>
            <w:r w:rsidRPr="001E02D9">
              <w:rPr>
                <w:rFonts w:ascii="Times New Roman" w:eastAsia="Times New Roman" w:hAnsi="Times New Roman" w:cs="Times New Roman"/>
                <w:color w:val="000000" w:themeColor="text1"/>
                <w:sz w:val="24"/>
                <w:szCs w:val="24"/>
                <w:lang w:eastAsia="ru-RU"/>
              </w:rPr>
              <w:t>.</w:t>
            </w:r>
          </w:p>
        </w:tc>
      </w:tr>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58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Испуг</w:t>
            </w:r>
          </w:p>
        </w:tc>
        <w:tc>
          <w:tcPr>
            <w:tcW w:w="149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Познакомить детей с эмоцией испуг. Учить детей узнавать эмоцию испуг по его проявлениям. Развивать умение справляться с чувством страха. Учить детей </w:t>
            </w:r>
            <w:r w:rsidRPr="001E02D9">
              <w:rPr>
                <w:rFonts w:ascii="Times New Roman" w:eastAsia="Times New Roman" w:hAnsi="Times New Roman" w:cs="Times New Roman"/>
                <w:color w:val="000000" w:themeColor="text1"/>
                <w:sz w:val="24"/>
                <w:szCs w:val="24"/>
                <w:lang w:eastAsia="ru-RU"/>
              </w:rPr>
              <w:lastRenderedPageBreak/>
              <w:t>выражать чувство страха в рисунке.</w:t>
            </w:r>
          </w:p>
        </w:tc>
        <w:tc>
          <w:tcPr>
            <w:tcW w:w="311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Магнитофон, аудиозапись музыки Э.Грига «Шествие гномов» или «В пещере горного короля» и музыки Ф. </w:t>
            </w:r>
            <w:proofErr w:type="spellStart"/>
            <w:r w:rsidRPr="001E02D9">
              <w:rPr>
                <w:rFonts w:ascii="Times New Roman" w:eastAsia="Times New Roman" w:hAnsi="Times New Roman" w:cs="Times New Roman"/>
                <w:color w:val="000000" w:themeColor="text1"/>
                <w:sz w:val="24"/>
                <w:szCs w:val="24"/>
                <w:lang w:eastAsia="ru-RU"/>
              </w:rPr>
              <w:t>Бургмюллера</w:t>
            </w:r>
            <w:proofErr w:type="spellEnd"/>
            <w:r w:rsidRPr="001E02D9">
              <w:rPr>
                <w:rFonts w:ascii="Times New Roman" w:eastAsia="Times New Roman" w:hAnsi="Times New Roman" w:cs="Times New Roman"/>
                <w:color w:val="000000" w:themeColor="text1"/>
                <w:sz w:val="24"/>
                <w:szCs w:val="24"/>
                <w:lang w:eastAsia="ru-RU"/>
              </w:rPr>
              <w:t xml:space="preserve"> «Баллада», аудиокассеты из серии «Звуки. Глосса. Шумы окружающего мира», </w:t>
            </w:r>
            <w:r w:rsidRPr="001E02D9">
              <w:rPr>
                <w:rFonts w:ascii="Times New Roman" w:eastAsia="Times New Roman" w:hAnsi="Times New Roman" w:cs="Times New Roman"/>
                <w:color w:val="000000" w:themeColor="text1"/>
                <w:sz w:val="24"/>
                <w:szCs w:val="24"/>
                <w:lang w:eastAsia="ru-RU"/>
              </w:rPr>
              <w:lastRenderedPageBreak/>
              <w:t xml:space="preserve">«Транспорт. Боевые действия.», картина «страх», набор цветных карандашей и рабочие тетради, персонаж </w:t>
            </w:r>
            <w:proofErr w:type="spellStart"/>
            <w:r w:rsidRPr="001E02D9">
              <w:rPr>
                <w:rFonts w:ascii="Times New Roman" w:eastAsia="Times New Roman" w:hAnsi="Times New Roman" w:cs="Times New Roman"/>
                <w:color w:val="000000" w:themeColor="text1"/>
                <w:sz w:val="24"/>
                <w:szCs w:val="24"/>
                <w:lang w:eastAsia="ru-RU"/>
              </w:rPr>
              <w:t>Пуглинка</w:t>
            </w:r>
            <w:proofErr w:type="spellEnd"/>
            <w:r w:rsidRPr="001E02D9">
              <w:rPr>
                <w:rFonts w:ascii="Times New Roman" w:eastAsia="Times New Roman" w:hAnsi="Times New Roman" w:cs="Times New Roman"/>
                <w:color w:val="000000" w:themeColor="text1"/>
                <w:sz w:val="24"/>
                <w:szCs w:val="24"/>
                <w:lang w:eastAsia="ru-RU"/>
              </w:rPr>
              <w:t>.</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Декабрь</w:t>
      </w:r>
    </w:p>
    <w:tbl>
      <w:tblPr>
        <w:tblW w:w="9248" w:type="dxa"/>
        <w:tblInd w:w="-44" w:type="dxa"/>
        <w:shd w:val="clear" w:color="auto" w:fill="FFFFFF"/>
        <w:tblCellMar>
          <w:top w:w="15" w:type="dxa"/>
          <w:left w:w="15" w:type="dxa"/>
          <w:bottom w:w="15" w:type="dxa"/>
          <w:right w:w="15" w:type="dxa"/>
        </w:tblCellMar>
        <w:tblLook w:val="04A0"/>
      </w:tblPr>
      <w:tblGrid>
        <w:gridCol w:w="363"/>
        <w:gridCol w:w="1700"/>
        <w:gridCol w:w="1773"/>
        <w:gridCol w:w="3002"/>
        <w:gridCol w:w="2410"/>
      </w:tblGrid>
      <w:tr w:rsidR="001E02D9" w:rsidRPr="001E02D9" w:rsidTr="00AF61F8">
        <w:tc>
          <w:tcPr>
            <w:tcW w:w="36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36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Спокойствие</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52</w:t>
            </w:r>
          </w:p>
        </w:tc>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с чувством спокойствия. Обучение различению эмоционального состояния по его внешнему проявлению и выражению через мимику, пантомимику, интонацию. Формирование навыков адекватного эмоционального реагирования на совершенное действие или поступок. (Ребёнок имеет право на любую эмоцию, которая помогает ему обогатить собственный жизненный опыт.) Снятие эмоционального напряжения.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Магнитофон, аудиозапись музыки П. Чайковского «Сладкая греза №21», сюжетная картина отдых, пиктограмма «Спокойствие», цветные карандаши, игрушки из кукольного театра или из «киндер-сюрпризов».</w:t>
            </w:r>
          </w:p>
        </w:tc>
      </w:tr>
      <w:tr w:rsidR="001E02D9" w:rsidRPr="001E02D9" w:rsidTr="00AF61F8">
        <w:tc>
          <w:tcPr>
            <w:tcW w:w="36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Словарик эмоции</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56</w:t>
            </w:r>
          </w:p>
        </w:tc>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Закрепление и обобщение знаний о чувствах радости, грусти, гнева, удивления, испуга, спокойствия. Развитие способности понимать и выражать эмоциональное состояние другого человека. Обогащение и активизация словаря детей за счёт слов, обозначающих различные эмоции, чувства, настроение, их оттенки.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сюжетная картина «Беспорядок», карточки с изображением пиктограмм, «Радость», «Грусть», «гнев», «Удивление», «Спокойствие» для каждого участника, «кубик настроения», цветные карандаши, пиктограммы эмоциональных состояний, диск «Сказки для самых маленьких. Чижик-пыжик».</w:t>
            </w:r>
          </w:p>
        </w:tc>
      </w:tr>
      <w:tr w:rsidR="001E02D9" w:rsidRPr="001E02D9" w:rsidTr="00AF61F8">
        <w:tc>
          <w:tcPr>
            <w:tcW w:w="36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Страна </w:t>
            </w:r>
            <w:proofErr w:type="spellStart"/>
            <w:r w:rsidRPr="001E02D9">
              <w:rPr>
                <w:rFonts w:ascii="Times New Roman" w:eastAsia="Times New Roman" w:hAnsi="Times New Roman" w:cs="Times New Roman"/>
                <w:b/>
                <w:bCs/>
                <w:color w:val="000000" w:themeColor="text1"/>
                <w:sz w:val="24"/>
                <w:szCs w:val="24"/>
                <w:lang w:eastAsia="ru-RU"/>
              </w:rPr>
              <w:t>Вообразилия</w:t>
            </w:r>
            <w:proofErr w:type="spellEnd"/>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60</w:t>
            </w:r>
          </w:p>
        </w:tc>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Развивать фантазию и воображение при сравнительном восприятии музыкальных и поэтических произведений. </w:t>
            </w:r>
            <w:r w:rsidRPr="001E02D9">
              <w:rPr>
                <w:rFonts w:ascii="Times New Roman" w:eastAsia="Times New Roman" w:hAnsi="Times New Roman" w:cs="Times New Roman"/>
                <w:color w:val="000000" w:themeColor="text1"/>
                <w:sz w:val="24"/>
                <w:szCs w:val="24"/>
                <w:lang w:eastAsia="ru-RU"/>
              </w:rPr>
              <w:lastRenderedPageBreak/>
              <w:t>Развивать невербальное и вербальное общение. Формировать интерес к творческим играм.</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Зашифрованное послание, игрушка-кукла жителя </w:t>
            </w:r>
            <w:proofErr w:type="spellStart"/>
            <w:r w:rsidRPr="001E02D9">
              <w:rPr>
                <w:rFonts w:ascii="Times New Roman" w:eastAsia="Times New Roman" w:hAnsi="Times New Roman" w:cs="Times New Roman"/>
                <w:color w:val="000000" w:themeColor="text1"/>
                <w:sz w:val="24"/>
                <w:szCs w:val="24"/>
                <w:lang w:eastAsia="ru-RU"/>
              </w:rPr>
              <w:t>Вообразилкина</w:t>
            </w:r>
            <w:proofErr w:type="spellEnd"/>
            <w:r w:rsidRPr="001E02D9">
              <w:rPr>
                <w:rFonts w:ascii="Times New Roman" w:eastAsia="Times New Roman" w:hAnsi="Times New Roman" w:cs="Times New Roman"/>
                <w:color w:val="000000" w:themeColor="text1"/>
                <w:sz w:val="24"/>
                <w:szCs w:val="24"/>
                <w:lang w:eastAsia="ru-RU"/>
              </w:rPr>
              <w:t xml:space="preserve">, камешки различной </w:t>
            </w:r>
            <w:r w:rsidRPr="001E02D9">
              <w:rPr>
                <w:rFonts w:ascii="Times New Roman" w:eastAsia="Times New Roman" w:hAnsi="Times New Roman" w:cs="Times New Roman"/>
                <w:color w:val="000000" w:themeColor="text1"/>
                <w:sz w:val="24"/>
                <w:szCs w:val="24"/>
                <w:lang w:eastAsia="ru-RU"/>
              </w:rPr>
              <w:lastRenderedPageBreak/>
              <w:t xml:space="preserve">формы и цвета, карандаши, мелки, фломастеры, пьесы П.И. Чайковского «Сладкая греза» и А. </w:t>
            </w:r>
            <w:proofErr w:type="spellStart"/>
            <w:r w:rsidRPr="001E02D9">
              <w:rPr>
                <w:rFonts w:ascii="Times New Roman" w:eastAsia="Times New Roman" w:hAnsi="Times New Roman" w:cs="Times New Roman"/>
                <w:color w:val="000000" w:themeColor="text1"/>
                <w:sz w:val="24"/>
                <w:szCs w:val="24"/>
                <w:lang w:eastAsia="ru-RU"/>
              </w:rPr>
              <w:t>Лядова</w:t>
            </w:r>
            <w:proofErr w:type="spellEnd"/>
            <w:r w:rsidRPr="001E02D9">
              <w:rPr>
                <w:rFonts w:ascii="Times New Roman" w:eastAsia="Times New Roman" w:hAnsi="Times New Roman" w:cs="Times New Roman"/>
                <w:color w:val="000000" w:themeColor="text1"/>
                <w:sz w:val="24"/>
                <w:szCs w:val="24"/>
                <w:lang w:eastAsia="ru-RU"/>
              </w:rPr>
              <w:t xml:space="preserve"> «Баба Яга», карточки с изображением «несуществующих» животных,</w:t>
            </w:r>
          </w:p>
        </w:tc>
      </w:tr>
      <w:tr w:rsidR="001E02D9" w:rsidRPr="001E02D9" w:rsidTr="00AF61F8">
        <w:tc>
          <w:tcPr>
            <w:tcW w:w="36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4</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 гостях у сказки</w:t>
            </w:r>
          </w:p>
        </w:tc>
        <w:tc>
          <w:tcPr>
            <w:tcW w:w="177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65</w:t>
            </w:r>
          </w:p>
        </w:tc>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Развивать воображение, память, пантомимическую и речевую выразительность. Закрепить знание содержания сказок. Развивать творческое мышление.</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Иллюстрации сказочных персонажей: Элли, Страшила, Дровосек, Лев, Буратино, Дед из сказки «Репка», карандаши,  мячик, магнитофон.</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Январь</w:t>
      </w:r>
    </w:p>
    <w:tbl>
      <w:tblPr>
        <w:tblW w:w="9248" w:type="dxa"/>
        <w:tblInd w:w="-44" w:type="dxa"/>
        <w:shd w:val="clear" w:color="auto" w:fill="FFFFFF"/>
        <w:tblCellMar>
          <w:top w:w="15" w:type="dxa"/>
          <w:left w:w="15" w:type="dxa"/>
          <w:bottom w:w="15" w:type="dxa"/>
          <w:right w:w="15" w:type="dxa"/>
        </w:tblCellMar>
        <w:tblLook w:val="04A0"/>
      </w:tblPr>
      <w:tblGrid>
        <w:gridCol w:w="330"/>
        <w:gridCol w:w="1767"/>
        <w:gridCol w:w="1454"/>
        <w:gridCol w:w="2720"/>
        <w:gridCol w:w="2977"/>
      </w:tblGrid>
      <w:tr w:rsidR="001E02D9" w:rsidRPr="001E02D9" w:rsidTr="00AF61F8">
        <w:tc>
          <w:tcPr>
            <w:tcW w:w="33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33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Этикет. Внешний вид</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76</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с правилами личной гигиены. Сформировать представления о внешнем виде культурного и опрятного человека и желание выполнять правила личной гигиены. Продолжать формировать навыки вербального и невербального общения, вежливого обращения. Развивать логические операции посредствам речевого общения: внимание (концентрацию, переключение), память. Воспитывать у детей нравственные качества и чувства.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кот, картонные ботинки для шнуровки, раздаточный материал для каждого ребёнка, наложенные контуры одежды, тени одежды и обуви, магнитофон, цветные карандаши, рабочие тетради.</w:t>
            </w:r>
          </w:p>
        </w:tc>
      </w:tr>
      <w:tr w:rsidR="001E02D9" w:rsidRPr="001E02D9" w:rsidTr="00AF61F8">
        <w:tc>
          <w:tcPr>
            <w:tcW w:w="33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Общественный этикет</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82</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Познакомить детей с общественным этикетом. Продолжать формировать навыки вербального и невербального общения, </w:t>
            </w:r>
            <w:r w:rsidRPr="001E02D9">
              <w:rPr>
                <w:rFonts w:ascii="Times New Roman" w:eastAsia="Times New Roman" w:hAnsi="Times New Roman" w:cs="Times New Roman"/>
                <w:color w:val="000000" w:themeColor="text1"/>
                <w:sz w:val="24"/>
                <w:szCs w:val="24"/>
                <w:lang w:eastAsia="ru-RU"/>
              </w:rPr>
              <w:lastRenderedPageBreak/>
              <w:t>вежливого обращения. Развивать слуховое и зрительное  внимани</w:t>
            </w:r>
            <w:proofErr w:type="gramStart"/>
            <w:r w:rsidRPr="001E02D9">
              <w:rPr>
                <w:rFonts w:ascii="Times New Roman" w:eastAsia="Times New Roman" w:hAnsi="Times New Roman" w:cs="Times New Roman"/>
                <w:color w:val="000000" w:themeColor="text1"/>
                <w:sz w:val="24"/>
                <w:szCs w:val="24"/>
                <w:lang w:eastAsia="ru-RU"/>
              </w:rPr>
              <w:t>е(</w:t>
            </w:r>
            <w:proofErr w:type="gramEnd"/>
            <w:r w:rsidRPr="001E02D9">
              <w:rPr>
                <w:rFonts w:ascii="Times New Roman" w:eastAsia="Times New Roman" w:hAnsi="Times New Roman" w:cs="Times New Roman"/>
                <w:color w:val="000000" w:themeColor="text1"/>
                <w:sz w:val="24"/>
                <w:szCs w:val="24"/>
                <w:lang w:eastAsia="ru-RU"/>
              </w:rPr>
              <w:t xml:space="preserve">устойчивость, распределение),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Развитие самосознания и навыков </w:t>
            </w:r>
            <w:proofErr w:type="spellStart"/>
            <w:r w:rsidRPr="001E02D9">
              <w:rPr>
                <w:rFonts w:ascii="Times New Roman" w:eastAsia="Times New Roman" w:hAnsi="Times New Roman" w:cs="Times New Roman"/>
                <w:color w:val="000000" w:themeColor="text1"/>
                <w:sz w:val="24"/>
                <w:szCs w:val="24"/>
                <w:lang w:eastAsia="ru-RU"/>
              </w:rPr>
              <w:t>саморегуляции</w:t>
            </w:r>
            <w:proofErr w:type="spellEnd"/>
            <w:r w:rsidRPr="001E02D9">
              <w:rPr>
                <w:rFonts w:ascii="Times New Roman" w:eastAsia="Times New Roman" w:hAnsi="Times New Roman" w:cs="Times New Roman"/>
                <w:color w:val="000000" w:themeColor="text1"/>
                <w:sz w:val="24"/>
                <w:szCs w:val="24"/>
                <w:lang w:eastAsia="ru-RU"/>
              </w:rPr>
              <w:t>.</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Игрушки для сценок, лото «Пассажирский транспорт», простые и цветные карандаши, рабочие тетради, памятки.</w:t>
            </w:r>
          </w:p>
        </w:tc>
      </w:tr>
      <w:tr w:rsidR="001E02D9" w:rsidRPr="001E02D9" w:rsidTr="00AF61F8">
        <w:tc>
          <w:tcPr>
            <w:tcW w:w="33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3</w:t>
            </w:r>
          </w:p>
        </w:tc>
        <w:tc>
          <w:tcPr>
            <w:tcW w:w="1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Столовый этикет</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87</w:t>
            </w:r>
          </w:p>
        </w:tc>
        <w:tc>
          <w:tcPr>
            <w:tcW w:w="272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Познакомить детей со столовым этикетом. Сформировать представления о культуре поведения за столом и желание следовать столовому этикету. Продолжать формировать навыки вербального и невербального общения, вежливого обращения. Развивать логические операции посредствам речевого общения</w:t>
            </w:r>
            <w:proofErr w:type="gramStart"/>
            <w:r w:rsidRPr="001E02D9">
              <w:rPr>
                <w:rFonts w:ascii="Times New Roman" w:eastAsia="Times New Roman" w:hAnsi="Times New Roman" w:cs="Times New Roman"/>
                <w:color w:val="000000" w:themeColor="text1"/>
                <w:sz w:val="24"/>
                <w:szCs w:val="24"/>
                <w:lang w:eastAsia="ru-RU"/>
              </w:rPr>
              <w:t xml:space="preserve">:. </w:t>
            </w:r>
            <w:proofErr w:type="gramEnd"/>
            <w:r w:rsidRPr="001E02D9">
              <w:rPr>
                <w:rFonts w:ascii="Times New Roman" w:eastAsia="Times New Roman" w:hAnsi="Times New Roman" w:cs="Times New Roman"/>
                <w:color w:val="000000" w:themeColor="text1"/>
                <w:sz w:val="24"/>
                <w:szCs w:val="24"/>
                <w:lang w:eastAsia="ru-RU"/>
              </w:rPr>
              <w:t>Развивать внимание (концентрацию, переключение), память. Воспитывать у детей нравственные качества и чувства. Формировать навыки культурного, этически грамотного поведения.</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Сюжетные картинки с изображением правил поведения за столом, картинки с изображением съедобного и несъедобного, набор пластиковой посуды для каждого ребёнка, цветные карандаши, рабочие тетради, музыкальное сопровождение.</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Февраль</w:t>
      </w:r>
    </w:p>
    <w:tbl>
      <w:tblPr>
        <w:tblW w:w="9248" w:type="dxa"/>
        <w:tblInd w:w="-44" w:type="dxa"/>
        <w:shd w:val="clear" w:color="auto" w:fill="FFFFFF"/>
        <w:tblCellMar>
          <w:top w:w="15" w:type="dxa"/>
          <w:left w:w="15" w:type="dxa"/>
          <w:bottom w:w="15" w:type="dxa"/>
          <w:right w:w="15" w:type="dxa"/>
        </w:tblCellMar>
        <w:tblLook w:val="04A0"/>
      </w:tblPr>
      <w:tblGrid>
        <w:gridCol w:w="356"/>
        <w:gridCol w:w="1645"/>
        <w:gridCol w:w="1454"/>
        <w:gridCol w:w="3100"/>
        <w:gridCol w:w="2693"/>
      </w:tblGrid>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Подарочный этикет</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99</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Познакомить детей с подарочным этикетом. Продолжать формировать навыки вербального и невербального общения, вежливого обращения. Развивать слуховое и зрительное внимание </w:t>
            </w:r>
            <w:r w:rsidRPr="001E02D9">
              <w:rPr>
                <w:rFonts w:ascii="Times New Roman" w:eastAsia="Times New Roman" w:hAnsi="Times New Roman" w:cs="Times New Roman"/>
                <w:color w:val="000000" w:themeColor="text1"/>
                <w:sz w:val="24"/>
                <w:szCs w:val="24"/>
                <w:lang w:eastAsia="ru-RU"/>
              </w:rPr>
              <w:lastRenderedPageBreak/>
              <w:t xml:space="preserve">(устойчивость), зрительную память, мышление (умозаключения, обобщения), воображение,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w:t>
            </w:r>
            <w:proofErr w:type="spellStart"/>
            <w:r w:rsidRPr="001E02D9">
              <w:rPr>
                <w:rFonts w:ascii="Times New Roman" w:eastAsia="Times New Roman" w:hAnsi="Times New Roman" w:cs="Times New Roman"/>
                <w:color w:val="000000" w:themeColor="text1"/>
                <w:sz w:val="24"/>
                <w:szCs w:val="24"/>
                <w:lang w:eastAsia="ru-RU"/>
              </w:rPr>
              <w:t>саморегуляции</w:t>
            </w:r>
            <w:proofErr w:type="spellEnd"/>
            <w:r w:rsidRPr="001E02D9">
              <w:rPr>
                <w:rFonts w:ascii="Times New Roman" w:eastAsia="Times New Roman" w:hAnsi="Times New Roman" w:cs="Times New Roman"/>
                <w:color w:val="000000" w:themeColor="text1"/>
                <w:sz w:val="24"/>
                <w:szCs w:val="24"/>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Сюжетные картинки с изображением правил подарочного этикета, музыка с разными настроениями, рабочие тетради, цветные карандаши, задание «Разложи подарки».</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2</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Гостевой этикет</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98</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Познакомить детей с гостевым этикетом. Закрепить представления о культуре внешнего вида и навыки правильного поведения за столом. Продолжать формировать навыки вербального и невербального общения, вежливого общения. Развивать слуховое и зрительное внимание (устойчивость), слуховую память, мышление, тонкую и общую моторику. Воспитывать у детей нравственные качества и чувства. Формировать навыки культурного, этически грамотного поведения. Развивать навыки самосознания и </w:t>
            </w:r>
            <w:proofErr w:type="spellStart"/>
            <w:r w:rsidRPr="001E02D9">
              <w:rPr>
                <w:rFonts w:ascii="Times New Roman" w:eastAsia="Times New Roman" w:hAnsi="Times New Roman" w:cs="Times New Roman"/>
                <w:color w:val="000000" w:themeColor="text1"/>
                <w:sz w:val="24"/>
                <w:szCs w:val="24"/>
                <w:lang w:eastAsia="ru-RU"/>
              </w:rPr>
              <w:t>саморегуляции</w:t>
            </w:r>
            <w:proofErr w:type="spellEnd"/>
            <w:r w:rsidRPr="001E02D9">
              <w:rPr>
                <w:rFonts w:ascii="Times New Roman" w:eastAsia="Times New Roman" w:hAnsi="Times New Roman" w:cs="Times New Roman"/>
                <w:color w:val="000000" w:themeColor="text1"/>
                <w:sz w:val="24"/>
                <w:szCs w:val="24"/>
                <w:lang w:eastAsia="ru-RU"/>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Сюжетные картинки с изображением правил гостевого этикета, картинки с изображением времени дня, цветные карандаши, рабочие тетради, памятки с правилами.</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Волшебные средства понимания</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105</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Сплотить группу. Развивать вербальное и невербальное общение. Формировать отношения доверия, умение сотрудничать.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Магнитофон, разрезанные картинки с изображением животных, мяч, мел, доска, пустой тканевый мешочек, карандаши, графическое задание «Волшебная страна».</w:t>
            </w:r>
          </w:p>
        </w:tc>
      </w:tr>
      <w:tr w:rsidR="001E02D9" w:rsidRPr="001E02D9" w:rsidTr="00AF61F8">
        <w:tc>
          <w:tcPr>
            <w:tcW w:w="356"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4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Защитники отечества</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108</w:t>
            </w:r>
          </w:p>
        </w:tc>
        <w:tc>
          <w:tcPr>
            <w:tcW w:w="3100"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Воспитывать любовь и уважение к отцу, дедушке, дяде. Продолжать знакомить детей с праздником 23 февраля. Расширить и уточнить словарь детей по теме «Мужские профессии».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Фотографии пап, картинки с изображением транспорта, геометрические фигуры, цветные карточки, обруч, мяч, музыкальное </w:t>
            </w:r>
            <w:r w:rsidRPr="001E02D9">
              <w:rPr>
                <w:rFonts w:ascii="Times New Roman" w:eastAsia="Times New Roman" w:hAnsi="Times New Roman" w:cs="Times New Roman"/>
                <w:color w:val="000000" w:themeColor="text1"/>
                <w:sz w:val="24"/>
                <w:szCs w:val="24"/>
                <w:lang w:eastAsia="ru-RU"/>
              </w:rPr>
              <w:lastRenderedPageBreak/>
              <w:t>сопровождение, цветные карандаши,  рабочие тетради.</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Март</w:t>
      </w:r>
    </w:p>
    <w:tbl>
      <w:tblPr>
        <w:tblW w:w="9248" w:type="dxa"/>
        <w:tblInd w:w="-44" w:type="dxa"/>
        <w:shd w:val="clear" w:color="auto" w:fill="FFFFFF"/>
        <w:tblCellMar>
          <w:top w:w="15" w:type="dxa"/>
          <w:left w:w="15" w:type="dxa"/>
          <w:bottom w:w="15" w:type="dxa"/>
          <w:right w:w="15" w:type="dxa"/>
        </w:tblCellMar>
        <w:tblLook w:val="04A0"/>
      </w:tblPr>
      <w:tblGrid>
        <w:gridCol w:w="374"/>
        <w:gridCol w:w="1708"/>
        <w:gridCol w:w="1848"/>
        <w:gridCol w:w="2767"/>
        <w:gridCol w:w="2551"/>
      </w:tblGrid>
      <w:tr w:rsidR="001E02D9" w:rsidRPr="001E02D9" w:rsidTr="00AF61F8">
        <w:tc>
          <w:tcPr>
            <w:tcW w:w="3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3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Мамины помощники</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112</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Воспитывать любовь и уважение к маме, бабушке, тете. 2. Расширить и уточнить словарь детей по теме «Женские профессии».</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Фотографии мам, бабушек, теть, музыкальное сопровождение, картинка с изображением комнаты, в которой есть предметы одежды, обуви, посуды и эти же предметы, отдельно изображенные на карточках, бланки с заданиями, про</w:t>
            </w:r>
            <w:r w:rsidRPr="001E02D9">
              <w:rPr>
                <w:rFonts w:ascii="Times New Roman" w:eastAsia="Times New Roman" w:hAnsi="Times New Roman" w:cs="Times New Roman"/>
                <w:color w:val="000000" w:themeColor="text1"/>
                <w:sz w:val="24"/>
                <w:szCs w:val="24"/>
                <w:lang w:eastAsia="ru-RU"/>
              </w:rPr>
              <w:softHyphen/>
              <w:t xml:space="preserve"> </w:t>
            </w:r>
            <w:proofErr w:type="spellStart"/>
            <w:r w:rsidRPr="001E02D9">
              <w:rPr>
                <w:rFonts w:ascii="Times New Roman" w:eastAsia="Times New Roman" w:hAnsi="Times New Roman" w:cs="Times New Roman"/>
                <w:color w:val="000000" w:themeColor="text1"/>
                <w:sz w:val="24"/>
                <w:szCs w:val="24"/>
                <w:lang w:eastAsia="ru-RU"/>
              </w:rPr>
              <w:t>стые</w:t>
            </w:r>
            <w:proofErr w:type="spellEnd"/>
            <w:r w:rsidRPr="001E02D9">
              <w:rPr>
                <w:rFonts w:ascii="Times New Roman" w:eastAsia="Times New Roman" w:hAnsi="Times New Roman" w:cs="Times New Roman"/>
                <w:color w:val="000000" w:themeColor="text1"/>
                <w:sz w:val="24"/>
                <w:szCs w:val="24"/>
                <w:lang w:eastAsia="ru-RU"/>
              </w:rPr>
              <w:t xml:space="preserve"> и цветные карандаши, заготовка «Мамино солнышко».</w:t>
            </w:r>
          </w:p>
        </w:tc>
      </w:tr>
      <w:tr w:rsidR="001E02D9" w:rsidRPr="001E02D9" w:rsidTr="00AF61F8">
        <w:tc>
          <w:tcPr>
            <w:tcW w:w="3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 и моя семья</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117</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Воспитывать любовь и уважение к семье. Расширить представление детей о семье, об обязанностях членов семьи. Развить слуховое и зрительное внимание, зрительную память, мышление, речь, воображение, общую и мелкую моторику, зрительно-двигательную координацию. Развивать вербальное и невербальное общение, умение действовать по правилам.</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Альбомы с семейными фотографиями, музыкальное сопровождение, картинка с изображением членов семьи, мяч, цветные карандаши, рабочие тетради, рисунки с изображением заячьей семьи, заготовки бланков для родителей, «строительный» материал.</w:t>
            </w:r>
          </w:p>
        </w:tc>
      </w:tr>
      <w:tr w:rsidR="001E02D9" w:rsidRPr="001E02D9" w:rsidTr="00AF61F8">
        <w:tc>
          <w:tcPr>
            <w:tcW w:w="3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 и мои друзья</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122</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Расширить и углубить представления детей о доброжелательном отношении к окружающим его людям. Раскрыть значимость моральной поддержки друзей. Воспитывать доброе отношение детей друг к другу.</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Музыкальное сопровождение, цветные карандаши, рабочие тетради, наборы пиктограмм в двух экземплярах, картинка-схема и к ней набор геометрических фигур, повязка на глаза.</w:t>
            </w:r>
          </w:p>
        </w:tc>
      </w:tr>
      <w:tr w:rsidR="001E02D9" w:rsidRPr="001E02D9" w:rsidTr="00AF61F8">
        <w:tc>
          <w:tcPr>
            <w:tcW w:w="37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70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 и мое имя</w:t>
            </w:r>
          </w:p>
        </w:tc>
        <w:tc>
          <w:tcPr>
            <w:tcW w:w="1848"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w:t>
            </w:r>
            <w:r w:rsidRPr="001E02D9">
              <w:rPr>
                <w:rFonts w:ascii="Times New Roman" w:eastAsia="Times New Roman" w:hAnsi="Times New Roman" w:cs="Times New Roman"/>
                <w:color w:val="000000" w:themeColor="text1"/>
                <w:sz w:val="24"/>
                <w:szCs w:val="24"/>
                <w:lang w:eastAsia="ru-RU"/>
              </w:rPr>
              <w:lastRenderedPageBreak/>
              <w:t xml:space="preserve">«Цветик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125</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1. Идентификация </w:t>
            </w:r>
            <w:r w:rsidRPr="001E02D9">
              <w:rPr>
                <w:rFonts w:ascii="Times New Roman" w:eastAsia="Times New Roman" w:hAnsi="Times New Roman" w:cs="Times New Roman"/>
                <w:color w:val="000000" w:themeColor="text1"/>
                <w:sz w:val="24"/>
                <w:szCs w:val="24"/>
                <w:lang w:eastAsia="ru-RU"/>
              </w:rPr>
              <w:lastRenderedPageBreak/>
              <w:t>ребенка со своим именем. 2. Формирование позитивного отношения ребенка к своему Я. 3. Стимулирование творческого самовыражения.</w:t>
            </w:r>
          </w:p>
        </w:tc>
        <w:tc>
          <w:tcPr>
            <w:tcW w:w="255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Бланки с заданиями; </w:t>
            </w:r>
            <w:r w:rsidRPr="001E02D9">
              <w:rPr>
                <w:rFonts w:ascii="Times New Roman" w:eastAsia="Times New Roman" w:hAnsi="Times New Roman" w:cs="Times New Roman"/>
                <w:color w:val="000000" w:themeColor="text1"/>
                <w:sz w:val="24"/>
                <w:szCs w:val="24"/>
                <w:lang w:eastAsia="ru-RU"/>
              </w:rPr>
              <w:lastRenderedPageBreak/>
              <w:t>простые и цветные карандаши.</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Апрель</w:t>
      </w:r>
    </w:p>
    <w:tbl>
      <w:tblPr>
        <w:tblW w:w="9390" w:type="dxa"/>
        <w:tblInd w:w="-44" w:type="dxa"/>
        <w:shd w:val="clear" w:color="auto" w:fill="FFFFFF"/>
        <w:tblCellMar>
          <w:top w:w="15" w:type="dxa"/>
          <w:left w:w="15" w:type="dxa"/>
          <w:bottom w:w="15" w:type="dxa"/>
          <w:right w:w="15" w:type="dxa"/>
        </w:tblCellMar>
        <w:tblLook w:val="04A0"/>
      </w:tblPr>
      <w:tblGrid>
        <w:gridCol w:w="361"/>
        <w:gridCol w:w="1613"/>
        <w:gridCol w:w="1454"/>
        <w:gridCol w:w="3127"/>
        <w:gridCol w:w="2835"/>
      </w:tblGrid>
      <w:tr w:rsidR="001E02D9" w:rsidRPr="001E02D9" w:rsidTr="00AF61F8">
        <w:tc>
          <w:tcPr>
            <w:tcW w:w="36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36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Кто такой "Я?". Черты характера.</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130</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Формирование умения различать индивидуальные особенности своей внешности. 2. Развитие представления о себе, качествах своего характера.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Бланки с заданиями, простые и цветные карандаши, мяч, зеркало, карточки с изображением сказочных персонажей, бусины и нитка.</w:t>
            </w:r>
          </w:p>
        </w:tc>
      </w:tr>
      <w:tr w:rsidR="001E02D9" w:rsidRPr="001E02D9" w:rsidTr="00AF61F8">
        <w:tc>
          <w:tcPr>
            <w:tcW w:w="36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Я особенный.</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132</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Способствовать осознанию ребенком своих положительных качеств; само</w:t>
            </w:r>
            <w:r w:rsidRPr="001E02D9">
              <w:rPr>
                <w:rFonts w:ascii="Times New Roman" w:eastAsia="Times New Roman" w:hAnsi="Times New Roman" w:cs="Times New Roman"/>
                <w:color w:val="000000" w:themeColor="text1"/>
                <w:sz w:val="24"/>
                <w:szCs w:val="24"/>
                <w:lang w:eastAsia="ru-RU"/>
              </w:rPr>
              <w:softHyphen/>
              <w:t xml:space="preserve"> выражению, совершенствовать умение выступать перед группой.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Учить детей понимать себя, свои желания, чувства, положительные качества. Развивать самосознание. Развивать вербальное и невербальное общение.  Формировать отношения доверия, умение сотрудничать. Снять телесное и эмоциональное напряжение..</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Игрушка Незнайка, музыкальное сопровождение для релаксации (спокойная музыка), волшебный сундучок со шляпой Незнайки, заготовка волшебное дерево, цветные карандаши, волшебный стул</w:t>
            </w:r>
          </w:p>
        </w:tc>
      </w:tr>
      <w:tr w:rsidR="001E02D9" w:rsidRPr="001E02D9" w:rsidTr="00AF61F8">
        <w:tc>
          <w:tcPr>
            <w:tcW w:w="36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Итоговая диагностика - 1</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137</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Диагностика коммуникативной и эмоциональной сферы. 2. Диагностика зрительной памяти. 3. Диагностика мышления.  4. Диагностика внимания (концентрация, слуховое, зрительное). 5. Диагностика воображения.</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Бланки с заданиями, простые и цветные карандаши, кубик настроении • &gt; зеты, мяч, карточки с заданием на исключение, модули.</w:t>
            </w:r>
          </w:p>
        </w:tc>
      </w:tr>
      <w:tr w:rsidR="001E02D9" w:rsidRPr="001E02D9" w:rsidTr="00AF61F8">
        <w:tc>
          <w:tcPr>
            <w:tcW w:w="36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Итоговая диагностика - 2</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140</w:t>
            </w:r>
          </w:p>
        </w:tc>
        <w:tc>
          <w:tcPr>
            <w:tcW w:w="312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1. Диагностика коммуникативной и эмоциональной сферы. 2. Диагностика слуховой памяти. 3. Диагностика внимания (слуховое, устойчивость, переключение). 4. </w:t>
            </w:r>
            <w:r w:rsidRPr="001E02D9">
              <w:rPr>
                <w:rFonts w:ascii="Times New Roman" w:eastAsia="Times New Roman" w:hAnsi="Times New Roman" w:cs="Times New Roman"/>
                <w:color w:val="000000" w:themeColor="text1"/>
                <w:sz w:val="24"/>
                <w:szCs w:val="24"/>
                <w:lang w:eastAsia="ru-RU"/>
              </w:rPr>
              <w:lastRenderedPageBreak/>
              <w:t>Диагностика мышления (исключение, анализ).</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Бланки с заданиями, простые и цветные карандаши, музыкальное сопровождение, карта с маршрутом, приглашения</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Май</w:t>
      </w:r>
    </w:p>
    <w:tbl>
      <w:tblPr>
        <w:tblW w:w="9454" w:type="dxa"/>
        <w:tblInd w:w="-108" w:type="dxa"/>
        <w:shd w:val="clear" w:color="auto" w:fill="FFFFFF"/>
        <w:tblCellMar>
          <w:top w:w="15" w:type="dxa"/>
          <w:left w:w="15" w:type="dxa"/>
          <w:bottom w:w="15" w:type="dxa"/>
          <w:right w:w="15" w:type="dxa"/>
        </w:tblCellMar>
        <w:tblLook w:val="04A0"/>
      </w:tblPr>
      <w:tblGrid>
        <w:gridCol w:w="505"/>
        <w:gridCol w:w="1695"/>
        <w:gridCol w:w="1802"/>
        <w:gridCol w:w="2617"/>
        <w:gridCol w:w="2835"/>
      </w:tblGrid>
      <w:tr w:rsidR="001E02D9" w:rsidRPr="001E02D9" w:rsidTr="00AF61F8">
        <w:tc>
          <w:tcPr>
            <w:tcW w:w="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 - диагностика в детском саду</w:t>
            </w:r>
          </w:p>
        </w:tc>
        <w:tc>
          <w:tcPr>
            <w:tcW w:w="1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Н.Н. Павлова, Л.Г. Руденко, «Экспресс – диагностика в детском саду».</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w:t>
            </w:r>
          </w:p>
        </w:tc>
        <w:tc>
          <w:tcPr>
            <w:tcW w:w="26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bl>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Default="00AF61F8" w:rsidP="00826C7C">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826C7C" w:rsidRPr="001E02D9" w:rsidRDefault="00826C7C" w:rsidP="00826C7C">
      <w:pPr>
        <w:shd w:val="clear" w:color="auto" w:fill="FFFFFF"/>
        <w:spacing w:after="0" w:line="240" w:lineRule="auto"/>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Календарно-тематическое планирование</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 программе психолого-педагогических занятий для дошкольников</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xml:space="preserve">6 -7 лет Н.Ю. </w:t>
      </w:r>
      <w:proofErr w:type="spellStart"/>
      <w:r w:rsidRPr="001E02D9">
        <w:rPr>
          <w:rFonts w:ascii="Times New Roman" w:eastAsia="Times New Roman" w:hAnsi="Times New Roman" w:cs="Times New Roman"/>
          <w:b/>
          <w:bCs/>
          <w:color w:val="000000" w:themeColor="text1"/>
          <w:sz w:val="24"/>
          <w:szCs w:val="24"/>
          <w:lang w:eastAsia="ru-RU"/>
        </w:rPr>
        <w:t>Куражева</w:t>
      </w:r>
      <w:proofErr w:type="spellEnd"/>
      <w:r w:rsidRPr="001E02D9">
        <w:rPr>
          <w:rFonts w:ascii="Times New Roman" w:eastAsia="Times New Roman" w:hAnsi="Times New Roman" w:cs="Times New Roman"/>
          <w:b/>
          <w:bCs/>
          <w:color w:val="000000" w:themeColor="text1"/>
          <w:sz w:val="24"/>
          <w:szCs w:val="24"/>
          <w:lang w:eastAsia="ru-RU"/>
        </w:rPr>
        <w:t xml:space="preserve">, Н.В. </w:t>
      </w:r>
      <w:proofErr w:type="spellStart"/>
      <w:r w:rsidRPr="001E02D9">
        <w:rPr>
          <w:rFonts w:ascii="Times New Roman" w:eastAsia="Times New Roman" w:hAnsi="Times New Roman" w:cs="Times New Roman"/>
          <w:b/>
          <w:bCs/>
          <w:color w:val="000000" w:themeColor="text1"/>
          <w:sz w:val="24"/>
          <w:szCs w:val="24"/>
          <w:lang w:eastAsia="ru-RU"/>
        </w:rPr>
        <w:t>Вараева</w:t>
      </w:r>
      <w:proofErr w:type="spellEnd"/>
      <w:r w:rsidRPr="001E02D9">
        <w:rPr>
          <w:rFonts w:ascii="Times New Roman" w:eastAsia="Times New Roman" w:hAnsi="Times New Roman" w:cs="Times New Roman"/>
          <w:b/>
          <w:bCs/>
          <w:color w:val="000000" w:themeColor="text1"/>
          <w:sz w:val="24"/>
          <w:szCs w:val="24"/>
          <w:lang w:eastAsia="ru-RU"/>
        </w:rPr>
        <w:t xml:space="preserve">, А.С. </w:t>
      </w:r>
      <w:proofErr w:type="spellStart"/>
      <w:r w:rsidRPr="001E02D9">
        <w:rPr>
          <w:rFonts w:ascii="Times New Roman" w:eastAsia="Times New Roman" w:hAnsi="Times New Roman" w:cs="Times New Roman"/>
          <w:b/>
          <w:bCs/>
          <w:color w:val="000000" w:themeColor="text1"/>
          <w:sz w:val="24"/>
          <w:szCs w:val="24"/>
          <w:lang w:eastAsia="ru-RU"/>
        </w:rPr>
        <w:t>Тузаева</w:t>
      </w:r>
      <w:proofErr w:type="spellEnd"/>
      <w:r w:rsidRPr="001E02D9">
        <w:rPr>
          <w:rFonts w:ascii="Times New Roman" w:eastAsia="Times New Roman" w:hAnsi="Times New Roman" w:cs="Times New Roman"/>
          <w:b/>
          <w:bCs/>
          <w:color w:val="000000" w:themeColor="text1"/>
          <w:sz w:val="24"/>
          <w:szCs w:val="24"/>
          <w:lang w:eastAsia="ru-RU"/>
        </w:rPr>
        <w:t>, И.А. Козлова</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"ЦВЕТИК - СЕМИЦВЕТИК" Приключения будущих первоклассников</w:t>
      </w: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Октябрь</w:t>
      </w:r>
    </w:p>
    <w:tbl>
      <w:tblPr>
        <w:tblW w:w="9454" w:type="dxa"/>
        <w:tblInd w:w="-108" w:type="dxa"/>
        <w:shd w:val="clear" w:color="auto" w:fill="FFFFFF"/>
        <w:tblCellMar>
          <w:top w:w="15" w:type="dxa"/>
          <w:left w:w="15" w:type="dxa"/>
          <w:bottom w:w="15" w:type="dxa"/>
          <w:right w:w="15" w:type="dxa"/>
        </w:tblCellMar>
        <w:tblLook w:val="04A0"/>
      </w:tblPr>
      <w:tblGrid>
        <w:gridCol w:w="502"/>
        <w:gridCol w:w="1686"/>
        <w:gridCol w:w="1784"/>
        <w:gridCol w:w="2789"/>
        <w:gridCol w:w="2693"/>
      </w:tblGrid>
      <w:tr w:rsidR="001E02D9" w:rsidRPr="001E02D9" w:rsidTr="00AF61F8">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                Цель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 - диагностика в детском саду</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Н.Н. Павлова, Л.Г. Руденко, «Экспресс – диагностика в детском саду».</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w:t>
            </w:r>
          </w:p>
        </w:tc>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Комплект материалов предназначен для экспресс-диагностики развития психических процессов у детей дошкольного возраста. Материалы структурированы по возрастам.</w:t>
            </w:r>
          </w:p>
        </w:tc>
      </w:tr>
      <w:tr w:rsidR="001E02D9" w:rsidRPr="001E02D9" w:rsidTr="00AF61F8">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Создание Лесной школы</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19</w:t>
            </w:r>
          </w:p>
        </w:tc>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1.Знакомство детей друг с другом.</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Снятие телесного и эмоционального напряжения.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4.Создание эмоционально положительного климата в группе.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Цветные полоски бумаги, фломастеры, цветные карандаши, бланки с заданиями для детей</w:t>
            </w:r>
          </w:p>
        </w:tc>
      </w:tr>
      <w:tr w:rsidR="001E02D9" w:rsidRPr="001E02D9" w:rsidTr="00AF61F8">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3</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Букет для учителя</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23</w:t>
            </w:r>
          </w:p>
        </w:tc>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Продолжение знакомства детей друг с другом.</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коммуникативной сферы детей.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внимания, памяти,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6.Развитие произвольности психических процессов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пиктограмма "Радость", разрезные картинки с пиктограммой "Радость" для каждого ребенка, бланки с заданиями для детей</w:t>
            </w:r>
          </w:p>
        </w:tc>
      </w:tr>
      <w:tr w:rsidR="001E02D9" w:rsidRPr="001E02D9" w:rsidTr="00AF61F8">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Смешные страхи</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28</w:t>
            </w:r>
          </w:p>
        </w:tc>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Сплочение группы, развитие умения выступать публично.</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навыков вербального и невербального общения, снятие телесного и эмоционального напряжения.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4. Развитие внимания, памяти, воображения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6.Развитие произвольности психических процессов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пиктограмма "Страх", разрезные картинки с пиктограммой "Страх" для каждого ребенка, бланки с заданиями для детей</w:t>
            </w:r>
          </w:p>
        </w:tc>
      </w:tr>
      <w:tr w:rsidR="001E02D9" w:rsidRPr="001E02D9" w:rsidTr="00AF61F8">
        <w:tc>
          <w:tcPr>
            <w:tcW w:w="5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w:t>
            </w:r>
          </w:p>
        </w:tc>
        <w:tc>
          <w:tcPr>
            <w:tcW w:w="1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Игры в школе</w:t>
            </w:r>
          </w:p>
        </w:tc>
        <w:tc>
          <w:tcPr>
            <w:tcW w:w="1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32</w:t>
            </w:r>
          </w:p>
        </w:tc>
        <w:tc>
          <w:tcPr>
            <w:tcW w:w="27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коммуникативных навыков</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памяти, мышления, воображения.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умение выступать публично.</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5. Развитие </w:t>
            </w:r>
            <w:r w:rsidRPr="001E02D9">
              <w:rPr>
                <w:rFonts w:ascii="Times New Roman" w:eastAsia="Times New Roman" w:hAnsi="Times New Roman" w:cs="Times New Roman"/>
                <w:color w:val="000000" w:themeColor="text1"/>
                <w:sz w:val="24"/>
                <w:szCs w:val="24"/>
                <w:lang w:eastAsia="ru-RU"/>
              </w:rPr>
              <w:lastRenderedPageBreak/>
              <w:t>произвольности психических процессов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Ширма для сказки, персонажи сказки, цветные карандаши, бланки с заданиями для детей, настольно-печатная игра "Времена года"</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Ноябрь</w:t>
      </w:r>
    </w:p>
    <w:tbl>
      <w:tblPr>
        <w:tblW w:w="9454" w:type="dxa"/>
        <w:tblInd w:w="-108" w:type="dxa"/>
        <w:shd w:val="clear" w:color="auto" w:fill="FFFFFF"/>
        <w:tblCellMar>
          <w:top w:w="15" w:type="dxa"/>
          <w:left w:w="15" w:type="dxa"/>
          <w:bottom w:w="15" w:type="dxa"/>
          <w:right w:w="15" w:type="dxa"/>
        </w:tblCellMar>
        <w:tblLook w:val="04A0"/>
      </w:tblPr>
      <w:tblGrid>
        <w:gridCol w:w="487"/>
        <w:gridCol w:w="1881"/>
        <w:gridCol w:w="1734"/>
        <w:gridCol w:w="3099"/>
        <w:gridCol w:w="2253"/>
      </w:tblGrid>
      <w:tr w:rsidR="001E02D9" w:rsidRPr="001E02D9" w:rsidTr="00AF61F8">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Школьные правила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39</w:t>
            </w: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навыков культурного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Обучение различению эмоционального состояния по его внешнему проявлению и выражению через мимику, пантомимику, интонацию.</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внимания, памяти, мышления 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настольно-печатная игра "Что хорошо, что плохо"</w:t>
            </w:r>
          </w:p>
        </w:tc>
      </w:tr>
      <w:tr w:rsidR="001E02D9" w:rsidRPr="001E02D9" w:rsidTr="00AF61F8">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Собирание портфеля</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44</w:t>
            </w: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зрительной памяти, слухового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навыков общения, умения выступать публично, высказывать свое мнение.</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Ширма для сказки, персонажи сказки, цветные карандаши, бланки с заданиями для </w:t>
            </w:r>
            <w:proofErr w:type="spellStart"/>
            <w:r w:rsidRPr="001E02D9">
              <w:rPr>
                <w:rFonts w:ascii="Times New Roman" w:eastAsia="Times New Roman" w:hAnsi="Times New Roman" w:cs="Times New Roman"/>
                <w:color w:val="000000" w:themeColor="text1"/>
                <w:sz w:val="24"/>
                <w:szCs w:val="24"/>
                <w:lang w:eastAsia="ru-RU"/>
              </w:rPr>
              <w:t>детей,стимульный</w:t>
            </w:r>
            <w:proofErr w:type="spellEnd"/>
            <w:r w:rsidRPr="001E02D9">
              <w:rPr>
                <w:rFonts w:ascii="Times New Roman" w:eastAsia="Times New Roman" w:hAnsi="Times New Roman" w:cs="Times New Roman"/>
                <w:color w:val="000000" w:themeColor="text1"/>
                <w:sz w:val="24"/>
                <w:szCs w:val="24"/>
                <w:lang w:eastAsia="ru-RU"/>
              </w:rPr>
              <w:t xml:space="preserve"> материал с изображением школьных принадлежностей, портфель.</w:t>
            </w:r>
          </w:p>
        </w:tc>
      </w:tr>
      <w:tr w:rsidR="001E02D9" w:rsidRPr="001E02D9" w:rsidTr="00AF61F8">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1E02D9">
              <w:rPr>
                <w:rFonts w:ascii="Times New Roman" w:eastAsia="Times New Roman" w:hAnsi="Times New Roman" w:cs="Times New Roman"/>
                <w:b/>
                <w:bCs/>
                <w:color w:val="000000" w:themeColor="text1"/>
                <w:sz w:val="24"/>
                <w:szCs w:val="24"/>
                <w:lang w:eastAsia="ru-RU"/>
              </w:rPr>
              <w:t>Белочкин</w:t>
            </w:r>
            <w:proofErr w:type="spellEnd"/>
            <w:r w:rsidRPr="001E02D9">
              <w:rPr>
                <w:rFonts w:ascii="Times New Roman" w:eastAsia="Times New Roman" w:hAnsi="Times New Roman" w:cs="Times New Roman"/>
                <w:b/>
                <w:bCs/>
                <w:color w:val="000000" w:themeColor="text1"/>
                <w:sz w:val="24"/>
                <w:szCs w:val="24"/>
                <w:lang w:eastAsia="ru-RU"/>
              </w:rPr>
              <w:t xml:space="preserve"> сон</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50</w:t>
            </w: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сферы</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коммуникативной сферы.</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восприятия, внимания, памяти,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портфельчик со школьными принадлежностями, пиктограмма "Удивление", разрезные картинки с пиктограммой "Удивление" для каждого ребенка</w:t>
            </w:r>
          </w:p>
        </w:tc>
      </w:tr>
      <w:tr w:rsidR="001E02D9" w:rsidRPr="001E02D9" w:rsidTr="00AF61F8">
        <w:tc>
          <w:tcPr>
            <w:tcW w:w="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Госпожа Аккуратность</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55</w:t>
            </w:r>
          </w:p>
        </w:tc>
        <w:tc>
          <w:tcPr>
            <w:tcW w:w="39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и коммуникативной сферы.</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волевой сферы, внимания, зрительной памяти,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мелкой мускулатуры руки.</w:t>
            </w:r>
          </w:p>
        </w:tc>
        <w:tc>
          <w:tcPr>
            <w:tcW w:w="11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Ширма для сказки, персонажи сказки, цветные карандаши, бланки с заданиями для детей, 3 силуэта ладошки из </w:t>
            </w:r>
            <w:r w:rsidRPr="001E02D9">
              <w:rPr>
                <w:rFonts w:ascii="Times New Roman" w:eastAsia="Times New Roman" w:hAnsi="Times New Roman" w:cs="Times New Roman"/>
                <w:color w:val="000000" w:themeColor="text1"/>
                <w:sz w:val="24"/>
                <w:szCs w:val="24"/>
                <w:lang w:eastAsia="ru-RU"/>
              </w:rPr>
              <w:lastRenderedPageBreak/>
              <w:t>картона красного, желтого и зеленого цветов, перышко</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Декабрь</w:t>
      </w:r>
    </w:p>
    <w:tbl>
      <w:tblPr>
        <w:tblW w:w="9454" w:type="dxa"/>
        <w:tblInd w:w="-108" w:type="dxa"/>
        <w:shd w:val="clear" w:color="auto" w:fill="FFFFFF"/>
        <w:tblCellMar>
          <w:top w:w="15" w:type="dxa"/>
          <w:left w:w="15" w:type="dxa"/>
          <w:bottom w:w="15" w:type="dxa"/>
          <w:right w:w="15" w:type="dxa"/>
        </w:tblCellMar>
        <w:tblLook w:val="04A0"/>
      </w:tblPr>
      <w:tblGrid>
        <w:gridCol w:w="504"/>
        <w:gridCol w:w="1687"/>
        <w:gridCol w:w="1844"/>
        <w:gridCol w:w="3009"/>
        <w:gridCol w:w="2410"/>
      </w:tblGrid>
      <w:tr w:rsidR="001E02D9" w:rsidRPr="001E02D9" w:rsidTr="00AF61F8">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Жадность</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59</w:t>
            </w:r>
          </w:p>
        </w:tc>
        <w:tc>
          <w:tcPr>
            <w:tcW w:w="3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и коммуникативной сферы.</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волевой сферы, внимания, зрительной памяти,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мелкой мускулатуры руки.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разрезная картинка для коллективной работы, карточки с изображениями животных</w:t>
            </w:r>
          </w:p>
        </w:tc>
      </w:tr>
      <w:tr w:rsidR="001E02D9" w:rsidRPr="001E02D9" w:rsidTr="00AF61F8">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Волшебное яблоко</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65</w:t>
            </w:r>
          </w:p>
        </w:tc>
        <w:tc>
          <w:tcPr>
            <w:tcW w:w="3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навыков общения, умения выступать публично, высказывать свое мнение.</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эмоциональной сферы</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пиктограмма "Стыд", разрезные картинки с пиктограммой "Стыд" для каждого ребенка, мяч</w:t>
            </w:r>
          </w:p>
        </w:tc>
      </w:tr>
      <w:tr w:rsidR="001E02D9" w:rsidRPr="001E02D9" w:rsidTr="00AF61F8">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Подарки в день рождения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69</w:t>
            </w:r>
          </w:p>
        </w:tc>
        <w:tc>
          <w:tcPr>
            <w:tcW w:w="3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сферы общения детей, навыков культурного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памяти, мышления, воображения.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произвольности психических процессов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w:t>
            </w:r>
          </w:p>
        </w:tc>
      </w:tr>
      <w:tr w:rsidR="001E02D9" w:rsidRPr="001E02D9" w:rsidTr="00AF61F8">
        <w:tc>
          <w:tcPr>
            <w:tcW w:w="5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Домашнее задание</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75</w:t>
            </w:r>
          </w:p>
        </w:tc>
        <w:tc>
          <w:tcPr>
            <w:tcW w:w="3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навыков общения у детей, умения работать в паре.</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2.Развитие речи и логического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зрительной памяти, слухового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картинки с изображением различных предметов</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Январь</w:t>
      </w:r>
    </w:p>
    <w:tbl>
      <w:tblPr>
        <w:tblW w:w="9454" w:type="dxa"/>
        <w:tblInd w:w="-108" w:type="dxa"/>
        <w:shd w:val="clear" w:color="auto" w:fill="FFFFFF"/>
        <w:tblCellMar>
          <w:top w:w="15" w:type="dxa"/>
          <w:left w:w="15" w:type="dxa"/>
          <w:bottom w:w="15" w:type="dxa"/>
          <w:right w:w="15" w:type="dxa"/>
        </w:tblCellMar>
        <w:tblLook w:val="04A0"/>
      </w:tblPr>
      <w:tblGrid>
        <w:gridCol w:w="507"/>
        <w:gridCol w:w="1762"/>
        <w:gridCol w:w="1866"/>
        <w:gridCol w:w="2767"/>
        <w:gridCol w:w="2552"/>
      </w:tblGrid>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lastRenderedPageBreak/>
              <w:t>№</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Школьные оценки</w:t>
            </w:r>
          </w:p>
        </w:tc>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80</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навыков общения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мышления (анализ, логическое мышление)</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внимания (зрительное внимание, распределение, слуховое)</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парные картинки из двух наборов детского лото, мяч, музыка</w:t>
            </w:r>
          </w:p>
        </w:tc>
      </w:tr>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Ленивец</w:t>
            </w:r>
          </w:p>
        </w:tc>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86</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навыков общения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мышления (анализ, логическое мышление)</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слухового и зрительного внимания, распределения внимания.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ориентировки в пространстве, слуховой памяти.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6. Развитие произвольности психических процессов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Ладошки, вырезанные из синего, красного и желтого картона, колечко, конверт со схемой</w:t>
            </w:r>
          </w:p>
        </w:tc>
      </w:tr>
      <w:tr w:rsidR="001E02D9" w:rsidRPr="001E02D9" w:rsidTr="00AF61F8">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7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Списывание</w:t>
            </w:r>
          </w:p>
        </w:tc>
        <w:tc>
          <w:tcPr>
            <w:tcW w:w="18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90</w:t>
            </w:r>
          </w:p>
        </w:tc>
        <w:tc>
          <w:tcPr>
            <w:tcW w:w="27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и коммуникативной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логического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произвольности психических процессов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колокольчик, предметные картинки</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Февраль</w:t>
      </w:r>
    </w:p>
    <w:tbl>
      <w:tblPr>
        <w:tblW w:w="9454" w:type="dxa"/>
        <w:tblInd w:w="-108" w:type="dxa"/>
        <w:shd w:val="clear" w:color="auto" w:fill="FFFFFF"/>
        <w:tblCellMar>
          <w:top w:w="15" w:type="dxa"/>
          <w:left w:w="15" w:type="dxa"/>
          <w:bottom w:w="15" w:type="dxa"/>
          <w:right w:w="15" w:type="dxa"/>
        </w:tblCellMar>
        <w:tblLook w:val="04A0"/>
      </w:tblPr>
      <w:tblGrid>
        <w:gridCol w:w="498"/>
        <w:gridCol w:w="1654"/>
        <w:gridCol w:w="1582"/>
        <w:gridCol w:w="3260"/>
        <w:gridCol w:w="2460"/>
      </w:tblGrid>
      <w:tr w:rsidR="001E02D9" w:rsidRPr="001E02D9" w:rsidTr="00AF61F8">
        <w:tc>
          <w:tcPr>
            <w:tcW w:w="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Подсказка</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xml:space="preserve">» </w:t>
            </w:r>
            <w:r w:rsidRPr="001E02D9">
              <w:rPr>
                <w:rFonts w:ascii="Times New Roman" w:eastAsia="Times New Roman" w:hAnsi="Times New Roman" w:cs="Times New Roman"/>
                <w:color w:val="000000" w:themeColor="text1"/>
                <w:sz w:val="24"/>
                <w:szCs w:val="24"/>
                <w:lang w:eastAsia="ru-RU"/>
              </w:rPr>
              <w:lastRenderedPageBreak/>
              <w:t>стр. 95</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1. Развитие эмоциональной и коммуникативной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2. Развитие внимания, </w:t>
            </w:r>
            <w:r w:rsidRPr="001E02D9">
              <w:rPr>
                <w:rFonts w:ascii="Times New Roman" w:eastAsia="Times New Roman" w:hAnsi="Times New Roman" w:cs="Times New Roman"/>
                <w:color w:val="000000" w:themeColor="text1"/>
                <w:sz w:val="24"/>
                <w:szCs w:val="24"/>
                <w:lang w:eastAsia="ru-RU"/>
              </w:rPr>
              <w:lastRenderedPageBreak/>
              <w:t>логического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произвольности психических   процессов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Ширма для сказки, персонажи сказки, цветные карандаши, бланки с заданиями </w:t>
            </w:r>
            <w:r w:rsidRPr="001E02D9">
              <w:rPr>
                <w:rFonts w:ascii="Times New Roman" w:eastAsia="Times New Roman" w:hAnsi="Times New Roman" w:cs="Times New Roman"/>
                <w:color w:val="000000" w:themeColor="text1"/>
                <w:sz w:val="24"/>
                <w:szCs w:val="24"/>
                <w:lang w:eastAsia="ru-RU"/>
              </w:rPr>
              <w:lastRenderedPageBreak/>
              <w:t>для детей, картинки из детского лото.</w:t>
            </w:r>
          </w:p>
        </w:tc>
      </w:tr>
      <w:tr w:rsidR="001E02D9" w:rsidRPr="001E02D9" w:rsidTr="00AF61F8">
        <w:tc>
          <w:tcPr>
            <w:tcW w:w="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2</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Обманный отдых</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100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и коммуникативной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логического мышления, зрительной памяти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произвольности психических процессов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картинки с изображением различных действий</w:t>
            </w:r>
          </w:p>
        </w:tc>
      </w:tr>
      <w:tr w:rsidR="001E02D9" w:rsidRPr="001E02D9" w:rsidTr="00AF61F8">
        <w:tc>
          <w:tcPr>
            <w:tcW w:w="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Бабушкин помощник</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107</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и коммуникативной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произвольности психических процессов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колокольчик</w:t>
            </w:r>
          </w:p>
        </w:tc>
      </w:tr>
      <w:tr w:rsidR="001E02D9" w:rsidRPr="001E02D9" w:rsidTr="00AF61F8">
        <w:tc>
          <w:tcPr>
            <w:tcW w:w="5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Прививка</w:t>
            </w:r>
          </w:p>
        </w:tc>
        <w:tc>
          <w:tcPr>
            <w:tcW w:w="13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112</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и коммуникативной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 зрительной памяти, воображения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произвольности психических процессов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пиктограмма "Робость", разрезные картинки с пиктограммой "Робость" для каждого ребенка, аптечка</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Март</w:t>
      </w:r>
    </w:p>
    <w:tbl>
      <w:tblPr>
        <w:tblW w:w="9454" w:type="dxa"/>
        <w:tblInd w:w="-108" w:type="dxa"/>
        <w:shd w:val="clear" w:color="auto" w:fill="FFFFFF"/>
        <w:tblCellMar>
          <w:top w:w="15" w:type="dxa"/>
          <w:left w:w="15" w:type="dxa"/>
          <w:bottom w:w="15" w:type="dxa"/>
          <w:right w:w="15" w:type="dxa"/>
        </w:tblCellMar>
        <w:tblLook w:val="04A0"/>
      </w:tblPr>
      <w:tblGrid>
        <w:gridCol w:w="476"/>
        <w:gridCol w:w="1525"/>
        <w:gridCol w:w="1582"/>
        <w:gridCol w:w="3036"/>
        <w:gridCol w:w="2835"/>
      </w:tblGrid>
      <w:tr w:rsidR="001E02D9" w:rsidRPr="001E02D9" w:rsidTr="00AF61F8">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Больной друг</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117</w:t>
            </w:r>
          </w:p>
        </w:tc>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песня "Настоящий друг"</w:t>
            </w:r>
          </w:p>
        </w:tc>
      </w:tr>
      <w:tr w:rsidR="001E02D9" w:rsidRPr="001E02D9" w:rsidTr="00AF61F8">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Ябеда</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lastRenderedPageBreak/>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122</w:t>
            </w:r>
          </w:p>
        </w:tc>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1. Развитие эмоциональной </w:t>
            </w:r>
            <w:r w:rsidRPr="001E02D9">
              <w:rPr>
                <w:rFonts w:ascii="Times New Roman" w:eastAsia="Times New Roman" w:hAnsi="Times New Roman" w:cs="Times New Roman"/>
                <w:color w:val="000000" w:themeColor="text1"/>
                <w:sz w:val="24"/>
                <w:szCs w:val="24"/>
                <w:lang w:eastAsia="ru-RU"/>
              </w:rPr>
              <w:lastRenderedPageBreak/>
              <w:t>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Ширма для сказки, </w:t>
            </w:r>
            <w:r w:rsidRPr="001E02D9">
              <w:rPr>
                <w:rFonts w:ascii="Times New Roman" w:eastAsia="Times New Roman" w:hAnsi="Times New Roman" w:cs="Times New Roman"/>
                <w:color w:val="000000" w:themeColor="text1"/>
                <w:sz w:val="24"/>
                <w:szCs w:val="24"/>
                <w:lang w:eastAsia="ru-RU"/>
              </w:rPr>
              <w:lastRenderedPageBreak/>
              <w:t>персонажи сказки, цветные карандаши, бланки с заданиями для детей, пиктограмма "Брезгливость", разрезные картинки с пиктограммой "Брезгливость" для каждого ребенка</w:t>
            </w:r>
          </w:p>
        </w:tc>
      </w:tr>
      <w:tr w:rsidR="001E02D9" w:rsidRPr="001E02D9" w:rsidTr="00AF61F8">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3</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Шапка - невидимка</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127</w:t>
            </w:r>
          </w:p>
        </w:tc>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пиктограмма "Самодовольство", разрезные картинки с пиктограммой "Самодовольство" для каждого ребенка</w:t>
            </w:r>
          </w:p>
        </w:tc>
      </w:tr>
      <w:tr w:rsidR="001E02D9" w:rsidRPr="001E02D9" w:rsidTr="00AF61F8">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5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Задача для Лисенка</w:t>
            </w:r>
          </w:p>
        </w:tc>
        <w:tc>
          <w:tcPr>
            <w:tcW w:w="1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132</w:t>
            </w:r>
          </w:p>
        </w:tc>
        <w:tc>
          <w:tcPr>
            <w:tcW w:w="30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 воображения.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Апрель</w:t>
      </w:r>
    </w:p>
    <w:tbl>
      <w:tblPr>
        <w:tblW w:w="9454" w:type="dxa"/>
        <w:tblInd w:w="-108" w:type="dxa"/>
        <w:shd w:val="clear" w:color="auto" w:fill="FFFFFF"/>
        <w:tblCellMar>
          <w:top w:w="15" w:type="dxa"/>
          <w:left w:w="15" w:type="dxa"/>
          <w:bottom w:w="15" w:type="dxa"/>
          <w:right w:w="15" w:type="dxa"/>
        </w:tblCellMar>
        <w:tblLook w:val="04A0"/>
      </w:tblPr>
      <w:tblGrid>
        <w:gridCol w:w="506"/>
        <w:gridCol w:w="1683"/>
        <w:gridCol w:w="1864"/>
        <w:gridCol w:w="3275"/>
        <w:gridCol w:w="2126"/>
      </w:tblGrid>
      <w:tr w:rsidR="001E02D9" w:rsidRPr="001E02D9" w:rsidTr="00AF61F8">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Спорщик</w:t>
            </w:r>
          </w:p>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Обида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138, 143</w:t>
            </w:r>
          </w:p>
        </w:tc>
        <w:tc>
          <w:tcPr>
            <w:tcW w:w="3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зеркало</w:t>
            </w:r>
          </w:p>
        </w:tc>
      </w:tr>
      <w:tr w:rsidR="001E02D9" w:rsidRPr="001E02D9" w:rsidTr="00AF61F8">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Хвосты</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xml:space="preserve">» </w:t>
            </w:r>
            <w:r w:rsidRPr="001E02D9">
              <w:rPr>
                <w:rFonts w:ascii="Times New Roman" w:eastAsia="Times New Roman" w:hAnsi="Times New Roman" w:cs="Times New Roman"/>
                <w:color w:val="000000" w:themeColor="text1"/>
                <w:sz w:val="24"/>
                <w:szCs w:val="24"/>
                <w:lang w:eastAsia="ru-RU"/>
              </w:rPr>
              <w:lastRenderedPageBreak/>
              <w:t>стр. 147</w:t>
            </w:r>
          </w:p>
        </w:tc>
        <w:tc>
          <w:tcPr>
            <w:tcW w:w="3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1.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2. Развитие внимания, </w:t>
            </w:r>
            <w:r w:rsidRPr="001E02D9">
              <w:rPr>
                <w:rFonts w:ascii="Times New Roman" w:eastAsia="Times New Roman" w:hAnsi="Times New Roman" w:cs="Times New Roman"/>
                <w:color w:val="000000" w:themeColor="text1"/>
                <w:sz w:val="24"/>
                <w:szCs w:val="24"/>
                <w:lang w:eastAsia="ru-RU"/>
              </w:rPr>
              <w:lastRenderedPageBreak/>
              <w:t>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 xml:space="preserve">Ширма для сказки, персонажи сказки, цветные </w:t>
            </w:r>
            <w:r w:rsidRPr="001E02D9">
              <w:rPr>
                <w:rFonts w:ascii="Times New Roman" w:eastAsia="Times New Roman" w:hAnsi="Times New Roman" w:cs="Times New Roman"/>
                <w:color w:val="000000" w:themeColor="text1"/>
                <w:sz w:val="24"/>
                <w:szCs w:val="24"/>
                <w:lang w:eastAsia="ru-RU"/>
              </w:rPr>
              <w:lastRenderedPageBreak/>
              <w:t xml:space="preserve">карандаши, бланки с заданиями для детей, </w:t>
            </w:r>
            <w:proofErr w:type="spellStart"/>
            <w:r w:rsidRPr="001E02D9">
              <w:rPr>
                <w:rFonts w:ascii="Times New Roman" w:eastAsia="Times New Roman" w:hAnsi="Times New Roman" w:cs="Times New Roman"/>
                <w:color w:val="000000" w:themeColor="text1"/>
                <w:sz w:val="24"/>
                <w:szCs w:val="24"/>
                <w:lang w:eastAsia="ru-RU"/>
              </w:rPr>
              <w:t>стихотв</w:t>
            </w:r>
            <w:proofErr w:type="spellEnd"/>
            <w:r w:rsidRPr="001E02D9">
              <w:rPr>
                <w:rFonts w:ascii="Times New Roman" w:eastAsia="Times New Roman" w:hAnsi="Times New Roman" w:cs="Times New Roman"/>
                <w:color w:val="000000" w:themeColor="text1"/>
                <w:sz w:val="24"/>
                <w:szCs w:val="24"/>
                <w:lang w:eastAsia="ru-RU"/>
              </w:rPr>
              <w:t>. С.Я. Маршака "О мальчиках и девочках"</w:t>
            </w:r>
          </w:p>
        </w:tc>
      </w:tr>
      <w:tr w:rsidR="001E02D9" w:rsidRPr="001E02D9" w:rsidTr="00AF61F8">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lastRenderedPageBreak/>
              <w:t>3</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Драки</w:t>
            </w:r>
          </w:p>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Грубые слова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152, 157</w:t>
            </w:r>
          </w:p>
        </w:tc>
        <w:tc>
          <w:tcPr>
            <w:tcW w:w="3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и коммуникативной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быстроты реакции.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логического и мышления, восприятия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цветок ромашка, сделанной из цветной бумаги</w:t>
            </w:r>
          </w:p>
        </w:tc>
      </w:tr>
      <w:tr w:rsidR="001E02D9" w:rsidRPr="001E02D9" w:rsidTr="00AF61F8">
        <w:tc>
          <w:tcPr>
            <w:tcW w:w="5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w:t>
            </w:r>
          </w:p>
        </w:tc>
        <w:tc>
          <w:tcPr>
            <w:tcW w:w="16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Дружная страна</w:t>
            </w:r>
          </w:p>
        </w:tc>
        <w:tc>
          <w:tcPr>
            <w:tcW w:w="1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161</w:t>
            </w:r>
          </w:p>
        </w:tc>
        <w:tc>
          <w:tcPr>
            <w:tcW w:w="3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21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"полоса препятствий"</w:t>
            </w:r>
          </w:p>
        </w:tc>
      </w:tr>
    </w:tbl>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Май</w:t>
      </w:r>
    </w:p>
    <w:tbl>
      <w:tblPr>
        <w:tblW w:w="9454" w:type="dxa"/>
        <w:tblInd w:w="-108" w:type="dxa"/>
        <w:shd w:val="clear" w:color="auto" w:fill="FFFFFF"/>
        <w:tblCellMar>
          <w:top w:w="15" w:type="dxa"/>
          <w:left w:w="15" w:type="dxa"/>
          <w:bottom w:w="15" w:type="dxa"/>
          <w:right w:w="15" w:type="dxa"/>
        </w:tblCellMar>
        <w:tblLook w:val="04A0"/>
      </w:tblPr>
      <w:tblGrid>
        <w:gridCol w:w="497"/>
        <w:gridCol w:w="1719"/>
        <w:gridCol w:w="1808"/>
        <w:gridCol w:w="3423"/>
        <w:gridCol w:w="2007"/>
      </w:tblGrid>
      <w:tr w:rsidR="001E02D9" w:rsidRPr="001E02D9" w:rsidTr="00AF61F8">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Название занятия</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Источник</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Цель</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Материалы</w:t>
            </w:r>
          </w:p>
        </w:tc>
      </w:tr>
      <w:tr w:rsidR="001E02D9" w:rsidRPr="001E02D9" w:rsidTr="00AF61F8">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В гостях у сказки</w:t>
            </w:r>
          </w:p>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До свидания, Лесная школа</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Н.Ю.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«Цветик - </w:t>
            </w:r>
            <w:proofErr w:type="spellStart"/>
            <w:r w:rsidRPr="001E02D9">
              <w:rPr>
                <w:rFonts w:ascii="Times New Roman" w:eastAsia="Times New Roman" w:hAnsi="Times New Roman" w:cs="Times New Roman"/>
                <w:color w:val="000000" w:themeColor="text1"/>
                <w:sz w:val="24"/>
                <w:szCs w:val="24"/>
                <w:lang w:eastAsia="ru-RU"/>
              </w:rPr>
              <w:t>Семицветик</w:t>
            </w:r>
            <w:proofErr w:type="spellEnd"/>
            <w:r w:rsidRPr="001E02D9">
              <w:rPr>
                <w:rFonts w:ascii="Times New Roman" w:eastAsia="Times New Roman" w:hAnsi="Times New Roman" w:cs="Times New Roman"/>
                <w:color w:val="000000" w:themeColor="text1"/>
                <w:sz w:val="24"/>
                <w:szCs w:val="24"/>
                <w:lang w:eastAsia="ru-RU"/>
              </w:rPr>
              <w:t>» стр. 165, 171</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1. Развитие эмоциональной сферы детей.</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Развитие внимания, мышления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3. Развитие навыков вербального и невербального общения</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4. Развитие мелкой мускулатуры руки.</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5. Развитие произвольности психических   процессов</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Ширма для сказки, персонажи сказки, цветные карандаши, бланки с заданиями для детей, листы белой бумаги А4</w:t>
            </w:r>
          </w:p>
        </w:tc>
      </w:tr>
      <w:tr w:rsidR="001E02D9" w:rsidRPr="001E02D9" w:rsidTr="00AF61F8">
        <w:tc>
          <w:tcPr>
            <w:tcW w:w="5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w:t>
            </w:r>
          </w:p>
        </w:tc>
        <w:tc>
          <w:tcPr>
            <w:tcW w:w="17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Экспресс - диагностика в детском саду</w:t>
            </w:r>
          </w:p>
        </w:tc>
        <w:tc>
          <w:tcPr>
            <w:tcW w:w="1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Н.Н. Павлова, Л.Г. Руденко, «Экспресс – диагностика в детском саду».</w:t>
            </w:r>
          </w:p>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w:t>
            </w:r>
          </w:p>
        </w:tc>
        <w:tc>
          <w:tcPr>
            <w:tcW w:w="3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Экспресс-диагностика позволяет выявить уровень интеллектуального развития, произвольности, особенности личностной сферы.</w:t>
            </w:r>
          </w:p>
        </w:tc>
        <w:tc>
          <w:tcPr>
            <w:tcW w:w="12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B5BB3" w:rsidRPr="001E02D9" w:rsidRDefault="007B5BB3" w:rsidP="007B5BB3">
            <w:pPr>
              <w:spacing w:after="0" w:line="240" w:lineRule="auto"/>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Комплект материалов предназначен для экспресс-диагностики развития психических процессов у </w:t>
            </w:r>
            <w:r w:rsidRPr="001E02D9">
              <w:rPr>
                <w:rFonts w:ascii="Times New Roman" w:eastAsia="Times New Roman" w:hAnsi="Times New Roman" w:cs="Times New Roman"/>
                <w:color w:val="000000" w:themeColor="text1"/>
                <w:sz w:val="24"/>
                <w:szCs w:val="24"/>
                <w:lang w:eastAsia="ru-RU"/>
              </w:rPr>
              <w:lastRenderedPageBreak/>
              <w:t>детей дошкольного возраста. Материалы структурированы по возрастам.</w:t>
            </w:r>
          </w:p>
        </w:tc>
      </w:tr>
    </w:tbl>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AF61F8" w:rsidRPr="001E02D9" w:rsidRDefault="00AF61F8" w:rsidP="007B5BB3">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p>
    <w:p w:rsidR="007B5BB3" w:rsidRPr="001E02D9" w:rsidRDefault="007B5BB3" w:rsidP="007B5BB3">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b/>
          <w:bCs/>
          <w:color w:val="000000" w:themeColor="text1"/>
          <w:sz w:val="24"/>
          <w:szCs w:val="24"/>
          <w:lang w:eastAsia="ru-RU"/>
        </w:rPr>
        <w:t>Список используемой литературы</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1.         </w:t>
      </w:r>
      <w:proofErr w:type="spellStart"/>
      <w:r w:rsidRPr="001E02D9">
        <w:rPr>
          <w:rFonts w:ascii="Times New Roman" w:eastAsia="Times New Roman" w:hAnsi="Times New Roman" w:cs="Times New Roman"/>
          <w:color w:val="000000" w:themeColor="text1"/>
          <w:sz w:val="24"/>
          <w:szCs w:val="24"/>
          <w:lang w:eastAsia="ru-RU"/>
        </w:rPr>
        <w:t>Локалова</w:t>
      </w:r>
      <w:proofErr w:type="spellEnd"/>
      <w:r w:rsidRPr="001E02D9">
        <w:rPr>
          <w:rFonts w:ascii="Times New Roman" w:eastAsia="Times New Roman" w:hAnsi="Times New Roman" w:cs="Times New Roman"/>
          <w:color w:val="000000" w:themeColor="text1"/>
          <w:sz w:val="24"/>
          <w:szCs w:val="24"/>
          <w:lang w:eastAsia="ru-RU"/>
        </w:rPr>
        <w:t xml:space="preserve"> Н.П., </w:t>
      </w:r>
      <w:proofErr w:type="spellStart"/>
      <w:r w:rsidRPr="001E02D9">
        <w:rPr>
          <w:rFonts w:ascii="Times New Roman" w:eastAsia="Times New Roman" w:hAnsi="Times New Roman" w:cs="Times New Roman"/>
          <w:color w:val="000000" w:themeColor="text1"/>
          <w:sz w:val="24"/>
          <w:szCs w:val="24"/>
          <w:lang w:eastAsia="ru-RU"/>
        </w:rPr>
        <w:t>Локалова</w:t>
      </w:r>
      <w:proofErr w:type="spellEnd"/>
      <w:r w:rsidRPr="001E02D9">
        <w:rPr>
          <w:rFonts w:ascii="Times New Roman" w:eastAsia="Times New Roman" w:hAnsi="Times New Roman" w:cs="Times New Roman"/>
          <w:color w:val="000000" w:themeColor="text1"/>
          <w:sz w:val="24"/>
          <w:szCs w:val="24"/>
          <w:lang w:eastAsia="ru-RU"/>
        </w:rPr>
        <w:t xml:space="preserve"> Д.П. «Готовимся к школе»- М.: Генезис, 2014. – 152 с.,</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2.        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Н. Ю. «</w:t>
      </w:r>
      <w:proofErr w:type="spellStart"/>
      <w:r w:rsidRPr="001E02D9">
        <w:rPr>
          <w:rFonts w:ascii="Times New Roman" w:eastAsia="Times New Roman" w:hAnsi="Times New Roman" w:cs="Times New Roman"/>
          <w:color w:val="000000" w:themeColor="text1"/>
          <w:sz w:val="24"/>
          <w:szCs w:val="24"/>
          <w:lang w:eastAsia="ru-RU"/>
        </w:rPr>
        <w:t>Цветик-семицветик</w:t>
      </w:r>
      <w:proofErr w:type="spellEnd"/>
      <w:r w:rsidRPr="001E02D9">
        <w:rPr>
          <w:rFonts w:ascii="Times New Roman" w:eastAsia="Times New Roman" w:hAnsi="Times New Roman" w:cs="Times New Roman"/>
          <w:color w:val="000000" w:themeColor="text1"/>
          <w:sz w:val="24"/>
          <w:szCs w:val="24"/>
          <w:lang w:eastAsia="ru-RU"/>
        </w:rPr>
        <w:t>» и Программа интеллектуального, эмоционального и волевого развития детей 3-4 лет – СПб.: Речь; М.: Сфера, 2012</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3.        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Н. Ю. «</w:t>
      </w:r>
      <w:proofErr w:type="spellStart"/>
      <w:r w:rsidRPr="001E02D9">
        <w:rPr>
          <w:rFonts w:ascii="Times New Roman" w:eastAsia="Times New Roman" w:hAnsi="Times New Roman" w:cs="Times New Roman"/>
          <w:color w:val="000000" w:themeColor="text1"/>
          <w:sz w:val="24"/>
          <w:szCs w:val="24"/>
          <w:lang w:eastAsia="ru-RU"/>
        </w:rPr>
        <w:t>Цветик-семицветик</w:t>
      </w:r>
      <w:proofErr w:type="spellEnd"/>
      <w:r w:rsidRPr="001E02D9">
        <w:rPr>
          <w:rFonts w:ascii="Times New Roman" w:eastAsia="Times New Roman" w:hAnsi="Times New Roman" w:cs="Times New Roman"/>
          <w:color w:val="000000" w:themeColor="text1"/>
          <w:sz w:val="24"/>
          <w:szCs w:val="24"/>
          <w:lang w:eastAsia="ru-RU"/>
        </w:rPr>
        <w:t>» и  Программа интеллектуального, эмоционального и волевого развития детей 4-5 лет – СПб</w:t>
      </w:r>
      <w:proofErr w:type="gramStart"/>
      <w:r w:rsidRPr="001E02D9">
        <w:rPr>
          <w:rFonts w:ascii="Times New Roman" w:eastAsia="Times New Roman" w:hAnsi="Times New Roman" w:cs="Times New Roman"/>
          <w:color w:val="000000" w:themeColor="text1"/>
          <w:sz w:val="24"/>
          <w:szCs w:val="24"/>
          <w:lang w:eastAsia="ru-RU"/>
        </w:rPr>
        <w:t xml:space="preserve">.: </w:t>
      </w:r>
      <w:proofErr w:type="gramEnd"/>
      <w:r w:rsidRPr="001E02D9">
        <w:rPr>
          <w:rFonts w:ascii="Times New Roman" w:eastAsia="Times New Roman" w:hAnsi="Times New Roman" w:cs="Times New Roman"/>
          <w:color w:val="000000" w:themeColor="text1"/>
          <w:sz w:val="24"/>
          <w:szCs w:val="24"/>
          <w:lang w:eastAsia="ru-RU"/>
        </w:rPr>
        <w:t>Речь; М.: Сфера, 2012</w:t>
      </w:r>
    </w:p>
    <w:p w:rsidR="007B5BB3" w:rsidRPr="001E02D9" w:rsidRDefault="007B5BB3" w:rsidP="007B5BB3">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4.        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Н. Ю. «</w:t>
      </w:r>
      <w:proofErr w:type="spellStart"/>
      <w:r w:rsidRPr="001E02D9">
        <w:rPr>
          <w:rFonts w:ascii="Times New Roman" w:eastAsia="Times New Roman" w:hAnsi="Times New Roman" w:cs="Times New Roman"/>
          <w:color w:val="000000" w:themeColor="text1"/>
          <w:sz w:val="24"/>
          <w:szCs w:val="24"/>
          <w:lang w:eastAsia="ru-RU"/>
        </w:rPr>
        <w:t>Цветик-семицветик</w:t>
      </w:r>
      <w:proofErr w:type="spellEnd"/>
      <w:r w:rsidRPr="001E02D9">
        <w:rPr>
          <w:rFonts w:ascii="Times New Roman" w:eastAsia="Times New Roman" w:hAnsi="Times New Roman" w:cs="Times New Roman"/>
          <w:color w:val="000000" w:themeColor="text1"/>
          <w:sz w:val="24"/>
          <w:szCs w:val="24"/>
          <w:lang w:eastAsia="ru-RU"/>
        </w:rPr>
        <w:t>» и Программа интеллектуального, эмоционального и волевого развития детей 5-6 лет – СПб.: Речь; М.: Сфера, 2012</w:t>
      </w:r>
    </w:p>
    <w:p w:rsidR="007B5BB3" w:rsidRPr="00C27338" w:rsidRDefault="007B5BB3" w:rsidP="00C27338">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1E02D9">
        <w:rPr>
          <w:rFonts w:ascii="Times New Roman" w:eastAsia="Times New Roman" w:hAnsi="Times New Roman" w:cs="Times New Roman"/>
          <w:color w:val="000000" w:themeColor="text1"/>
          <w:sz w:val="24"/>
          <w:szCs w:val="24"/>
          <w:lang w:eastAsia="ru-RU"/>
        </w:rPr>
        <w:t xml:space="preserve">5.         </w:t>
      </w:r>
      <w:proofErr w:type="spellStart"/>
      <w:r w:rsidRPr="001E02D9">
        <w:rPr>
          <w:rFonts w:ascii="Times New Roman" w:eastAsia="Times New Roman" w:hAnsi="Times New Roman" w:cs="Times New Roman"/>
          <w:color w:val="000000" w:themeColor="text1"/>
          <w:sz w:val="24"/>
          <w:szCs w:val="24"/>
          <w:lang w:eastAsia="ru-RU"/>
        </w:rPr>
        <w:t>Куражева</w:t>
      </w:r>
      <w:proofErr w:type="spellEnd"/>
      <w:r w:rsidRPr="001E02D9">
        <w:rPr>
          <w:rFonts w:ascii="Times New Roman" w:eastAsia="Times New Roman" w:hAnsi="Times New Roman" w:cs="Times New Roman"/>
          <w:color w:val="000000" w:themeColor="text1"/>
          <w:sz w:val="24"/>
          <w:szCs w:val="24"/>
          <w:lang w:eastAsia="ru-RU"/>
        </w:rPr>
        <w:t xml:space="preserve"> Н. Ю. «</w:t>
      </w:r>
      <w:proofErr w:type="spellStart"/>
      <w:r w:rsidRPr="001E02D9">
        <w:rPr>
          <w:rFonts w:ascii="Times New Roman" w:eastAsia="Times New Roman" w:hAnsi="Times New Roman" w:cs="Times New Roman"/>
          <w:color w:val="000000" w:themeColor="text1"/>
          <w:sz w:val="24"/>
          <w:szCs w:val="24"/>
          <w:lang w:eastAsia="ru-RU"/>
        </w:rPr>
        <w:t>Цветик-семицветик</w:t>
      </w:r>
      <w:proofErr w:type="spellEnd"/>
      <w:r w:rsidRPr="001E02D9">
        <w:rPr>
          <w:rFonts w:ascii="Times New Roman" w:eastAsia="Times New Roman" w:hAnsi="Times New Roman" w:cs="Times New Roman"/>
          <w:color w:val="000000" w:themeColor="text1"/>
          <w:sz w:val="24"/>
          <w:szCs w:val="24"/>
          <w:lang w:eastAsia="ru-RU"/>
        </w:rPr>
        <w:t>» и Программа интеллектуального, эмоционального и волевого развития детей 6-7 лет – СПб.: Речь; М.: Сфера, 2012</w:t>
      </w:r>
    </w:p>
    <w:sectPr w:rsidR="007B5BB3" w:rsidRPr="00C27338" w:rsidSect="008A1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2831"/>
    <w:multiLevelType w:val="multilevel"/>
    <w:tmpl w:val="4D2E3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D024D"/>
    <w:multiLevelType w:val="multilevel"/>
    <w:tmpl w:val="F8B4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B6834"/>
    <w:multiLevelType w:val="hybridMultilevel"/>
    <w:tmpl w:val="ADAE5A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6E4B21"/>
    <w:multiLevelType w:val="multilevel"/>
    <w:tmpl w:val="0C54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9D1F83"/>
    <w:multiLevelType w:val="multilevel"/>
    <w:tmpl w:val="5372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DC60E3"/>
    <w:multiLevelType w:val="multilevel"/>
    <w:tmpl w:val="5BFE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9F686F"/>
    <w:multiLevelType w:val="multilevel"/>
    <w:tmpl w:val="8934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F67DBA"/>
    <w:multiLevelType w:val="multilevel"/>
    <w:tmpl w:val="5CC0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135A8E"/>
    <w:multiLevelType w:val="multilevel"/>
    <w:tmpl w:val="91722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2E2CEF"/>
    <w:multiLevelType w:val="multilevel"/>
    <w:tmpl w:val="2904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914A88"/>
    <w:multiLevelType w:val="multilevel"/>
    <w:tmpl w:val="2CC60A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CED6462"/>
    <w:multiLevelType w:val="multilevel"/>
    <w:tmpl w:val="BEFEAF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AC052C"/>
    <w:multiLevelType w:val="multilevel"/>
    <w:tmpl w:val="0DC4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4"/>
  </w:num>
  <w:num w:numId="5">
    <w:abstractNumId w:val="7"/>
  </w:num>
  <w:num w:numId="6">
    <w:abstractNumId w:val="9"/>
  </w:num>
  <w:num w:numId="7">
    <w:abstractNumId w:val="10"/>
  </w:num>
  <w:num w:numId="8">
    <w:abstractNumId w:val="12"/>
  </w:num>
  <w:num w:numId="9">
    <w:abstractNumId w:val="3"/>
  </w:num>
  <w:num w:numId="10">
    <w:abstractNumId w:val="11"/>
  </w:num>
  <w:num w:numId="11">
    <w:abstractNumId w:val="1"/>
  </w:num>
  <w:num w:numId="12">
    <w:abstractNumId w:val="6"/>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5BB3"/>
    <w:rsid w:val="00026C64"/>
    <w:rsid w:val="000F5CFC"/>
    <w:rsid w:val="00191753"/>
    <w:rsid w:val="001E02D9"/>
    <w:rsid w:val="00251B8C"/>
    <w:rsid w:val="006B24FA"/>
    <w:rsid w:val="007B5BB3"/>
    <w:rsid w:val="00826C7C"/>
    <w:rsid w:val="008A1844"/>
    <w:rsid w:val="00912ECB"/>
    <w:rsid w:val="00A549EF"/>
    <w:rsid w:val="00A62BA9"/>
    <w:rsid w:val="00AF61F8"/>
    <w:rsid w:val="00B630CC"/>
    <w:rsid w:val="00C05AA8"/>
    <w:rsid w:val="00C27338"/>
    <w:rsid w:val="00CF4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8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B5BB3"/>
  </w:style>
  <w:style w:type="paragraph" w:customStyle="1" w:styleId="msonormal0">
    <w:name w:val="msonormal"/>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B5BB3"/>
  </w:style>
  <w:style w:type="paragraph" w:customStyle="1" w:styleId="c10">
    <w:name w:val="c10"/>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B5BB3"/>
  </w:style>
  <w:style w:type="paragraph" w:customStyle="1" w:styleId="c23">
    <w:name w:val="c23"/>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B5BB3"/>
  </w:style>
  <w:style w:type="character" w:customStyle="1" w:styleId="c35">
    <w:name w:val="c35"/>
    <w:basedOn w:val="a0"/>
    <w:rsid w:val="007B5BB3"/>
  </w:style>
  <w:style w:type="character" w:customStyle="1" w:styleId="c42">
    <w:name w:val="c42"/>
    <w:basedOn w:val="a0"/>
    <w:rsid w:val="007B5BB3"/>
  </w:style>
  <w:style w:type="paragraph" w:customStyle="1" w:styleId="c7">
    <w:name w:val="c7"/>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5BB3"/>
  </w:style>
  <w:style w:type="paragraph" w:customStyle="1" w:styleId="c108">
    <w:name w:val="c108"/>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3">
    <w:name w:val="c93"/>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5">
    <w:name w:val="c65"/>
    <w:basedOn w:val="a0"/>
    <w:rsid w:val="007B5BB3"/>
  </w:style>
  <w:style w:type="paragraph" w:customStyle="1" w:styleId="c48">
    <w:name w:val="c48"/>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5">
    <w:name w:val="c105"/>
    <w:basedOn w:val="a0"/>
    <w:rsid w:val="007B5BB3"/>
  </w:style>
  <w:style w:type="character" w:customStyle="1" w:styleId="c74">
    <w:name w:val="c74"/>
    <w:basedOn w:val="a0"/>
    <w:rsid w:val="007B5BB3"/>
  </w:style>
  <w:style w:type="character" w:customStyle="1" w:styleId="c88">
    <w:name w:val="c88"/>
    <w:basedOn w:val="a0"/>
    <w:rsid w:val="007B5BB3"/>
  </w:style>
  <w:style w:type="paragraph" w:customStyle="1" w:styleId="c81">
    <w:name w:val="c81"/>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B5B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7B5BB3"/>
  </w:style>
  <w:style w:type="paragraph" w:styleId="a3">
    <w:name w:val="Balloon Text"/>
    <w:basedOn w:val="a"/>
    <w:link w:val="a4"/>
    <w:uiPriority w:val="99"/>
    <w:semiHidden/>
    <w:unhideWhenUsed/>
    <w:rsid w:val="00251B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1B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901440">
      <w:bodyDiv w:val="1"/>
      <w:marLeft w:val="0"/>
      <w:marRight w:val="0"/>
      <w:marTop w:val="0"/>
      <w:marBottom w:val="0"/>
      <w:divBdr>
        <w:top w:val="none" w:sz="0" w:space="0" w:color="auto"/>
        <w:left w:val="none" w:sz="0" w:space="0" w:color="auto"/>
        <w:bottom w:val="none" w:sz="0" w:space="0" w:color="auto"/>
        <w:right w:val="none" w:sz="0" w:space="0" w:color="auto"/>
      </w:divBdr>
    </w:div>
    <w:div w:id="1714231918">
      <w:bodyDiv w:val="1"/>
      <w:marLeft w:val="0"/>
      <w:marRight w:val="0"/>
      <w:marTop w:val="0"/>
      <w:marBottom w:val="0"/>
      <w:divBdr>
        <w:top w:val="none" w:sz="0" w:space="0" w:color="auto"/>
        <w:left w:val="none" w:sz="0" w:space="0" w:color="auto"/>
        <w:bottom w:val="none" w:sz="0" w:space="0" w:color="auto"/>
        <w:right w:val="none" w:sz="0" w:space="0" w:color="auto"/>
      </w:divBdr>
    </w:div>
    <w:div w:id="213000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44</Pages>
  <Words>11068</Words>
  <Characters>63093</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6</cp:revision>
  <dcterms:created xsi:type="dcterms:W3CDTF">2022-09-15T02:35:00Z</dcterms:created>
  <dcterms:modified xsi:type="dcterms:W3CDTF">2022-09-22T04:43:00Z</dcterms:modified>
</cp:coreProperties>
</file>